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6DF6EAB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6DF6EAB1">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6DF6EAB1">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6DF6EAB1">
        <w:rPr>
          <w:rFonts w:cs="Arial"/>
          <w:sz w:val="22"/>
          <w:szCs w:val="22"/>
        </w:rPr>
        <w:t>When completed and all signatures obtained the package can be submit</w:t>
      </w:r>
      <w:r w:rsidR="003A10A9" w:rsidRPr="6DF6EAB1">
        <w:rPr>
          <w:rFonts w:cs="Arial"/>
          <w:sz w:val="22"/>
          <w:szCs w:val="22"/>
        </w:rPr>
        <w:t>ted directly to your HR Lead.  Please note that your HR Lead</w:t>
      </w:r>
      <w:r w:rsidRPr="6DF6EAB1">
        <w:rPr>
          <w:rFonts w:cs="Arial"/>
          <w:sz w:val="22"/>
          <w:szCs w:val="22"/>
        </w:rPr>
        <w:t xml:space="preserve"> will require the original hard copy as well as an electronic copy</w:t>
      </w:r>
      <w:r w:rsidR="00F722BA" w:rsidRPr="6DF6EAB1">
        <w:rPr>
          <w:rFonts w:cs="Arial"/>
          <w:sz w:val="22"/>
          <w:szCs w:val="22"/>
        </w:rPr>
        <w:t>.</w:t>
      </w:r>
      <w:r w:rsidRPr="6DF6EAB1">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77477CE" w14:textId="77777777" w:rsidR="003B6278" w:rsidRDefault="003B6278">
      <w:pPr>
        <w:spacing w:after="160" w:line="259" w:lineRule="auto"/>
      </w:pPr>
    </w:p>
    <w:p w14:paraId="677477CF" w14:textId="08ADBD68" w:rsidR="00595A80" w:rsidRDefault="00595A80">
      <w:pPr>
        <w:spacing w:after="160" w:line="259" w:lineRule="auto"/>
        <w:rPr>
          <w:b/>
          <w:sz w:val="22"/>
          <w:szCs w:val="22"/>
          <w:u w:val="single"/>
        </w:rPr>
      </w:pPr>
      <w:r w:rsidRPr="00595A80">
        <w:rPr>
          <w:b/>
          <w:sz w:val="22"/>
          <w:szCs w:val="22"/>
          <w:u w:val="single"/>
        </w:rPr>
        <w:t>Classification:</w:t>
      </w:r>
      <w:r w:rsidR="00867F06">
        <w:rPr>
          <w:b/>
          <w:sz w:val="22"/>
          <w:szCs w:val="22"/>
          <w:u w:val="single"/>
        </w:rPr>
        <w:t xml:space="preserve"> </w:t>
      </w:r>
      <w:r w:rsidR="009027CC">
        <w:rPr>
          <w:b/>
          <w:sz w:val="22"/>
          <w:szCs w:val="22"/>
          <w:u w:val="single"/>
        </w:rPr>
        <w:t>PS 5</w:t>
      </w:r>
    </w:p>
    <w:p w14:paraId="677477D0"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77477D1"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677477D3" w14:textId="0D898BBC" w:rsidR="004634F6" w:rsidRPr="004634F6" w:rsidRDefault="009027CC" w:rsidP="004634F6">
      <w:pPr>
        <w:rPr>
          <w:rFonts w:cs="Arial"/>
          <w:sz w:val="20"/>
          <w:szCs w:val="20"/>
          <w:lang w:val="en-GB"/>
        </w:rPr>
      </w:pPr>
      <w:r>
        <w:rPr>
          <w:rFonts w:cs="Arial"/>
          <w:sz w:val="20"/>
          <w:szCs w:val="20"/>
          <w:lang w:val="en-GB"/>
        </w:rPr>
        <w:t>This position reports to the Manager of Student Services with a functional accountability to the Manager, Counselling and Wellness.</w:t>
      </w:r>
    </w:p>
    <w:p w14:paraId="677477D4" w14:textId="77777777" w:rsidR="00952A27" w:rsidRDefault="00952A27" w:rsidP="00952A27">
      <w:pPr>
        <w:rPr>
          <w:rFonts w:cs="Arial"/>
          <w:sz w:val="22"/>
          <w:szCs w:val="22"/>
          <w:lang w:val="en-GB"/>
        </w:rPr>
      </w:pPr>
    </w:p>
    <w:p w14:paraId="677477D5" w14:textId="77777777" w:rsidR="00952A27" w:rsidRPr="00952A27" w:rsidRDefault="00952A27" w:rsidP="00952A27">
      <w:pPr>
        <w:pStyle w:val="NoSpacing"/>
      </w:pPr>
    </w:p>
    <w:p w14:paraId="677477D6"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677477D9" w14:textId="77777777" w:rsidTr="0051221E">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3DAB116F" w:rsidR="00A65B79" w:rsidRPr="00931CA4" w:rsidRDefault="009027CC" w:rsidP="0098683C">
            <w:pPr>
              <w:rPr>
                <w:rFonts w:cs="Arial"/>
                <w:sz w:val="22"/>
                <w:szCs w:val="22"/>
                <w:lang w:val="en-GB"/>
              </w:rPr>
            </w:pPr>
            <w:r>
              <w:rPr>
                <w:rFonts w:cs="Arial"/>
                <w:sz w:val="22"/>
                <w:szCs w:val="22"/>
                <w:lang w:val="en-GB"/>
              </w:rPr>
              <w:t>Student Services Counsellor, Personal and Career</w:t>
            </w:r>
          </w:p>
        </w:tc>
      </w:tr>
      <w:tr w:rsidR="00A65B79" w:rsidRPr="00931CA4" w14:paraId="677477DC" w14:textId="77777777" w:rsidTr="0051221E">
        <w:trPr>
          <w:trHeight w:val="517"/>
        </w:trPr>
        <w:tc>
          <w:tcPr>
            <w:tcW w:w="2566" w:type="dxa"/>
            <w:shd w:val="clear" w:color="auto" w:fill="EDEDED" w:themeFill="accent3" w:themeFillTint="33"/>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77477DB" w14:textId="07AF8A0B" w:rsidR="00A65B79" w:rsidRPr="00931CA4" w:rsidRDefault="009027CC" w:rsidP="0098683C">
            <w:pPr>
              <w:rPr>
                <w:rFonts w:cs="Arial"/>
                <w:sz w:val="22"/>
                <w:szCs w:val="22"/>
                <w:lang w:val="en-GB"/>
              </w:rPr>
            </w:pPr>
            <w:r>
              <w:rPr>
                <w:rFonts w:cs="Arial"/>
                <w:sz w:val="22"/>
                <w:szCs w:val="22"/>
                <w:lang w:val="en-GB"/>
              </w:rPr>
              <w:t>Student Services</w:t>
            </w:r>
          </w:p>
        </w:tc>
      </w:tr>
      <w:tr w:rsidR="00A65B79" w:rsidRPr="00931CA4" w14:paraId="677477DF" w14:textId="77777777" w:rsidTr="0051221E">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28FDC641" w:rsidR="00A65B79" w:rsidRPr="00931CA4" w:rsidRDefault="009027CC" w:rsidP="0098683C">
            <w:pPr>
              <w:rPr>
                <w:rFonts w:cs="Arial"/>
                <w:sz w:val="22"/>
                <w:szCs w:val="22"/>
                <w:lang w:val="en-GB"/>
              </w:rPr>
            </w:pPr>
            <w:r>
              <w:rPr>
                <w:rFonts w:cs="Arial"/>
                <w:sz w:val="22"/>
                <w:szCs w:val="22"/>
                <w:lang w:val="en-GB"/>
              </w:rPr>
              <w:t>Various</w:t>
            </w:r>
          </w:p>
        </w:tc>
      </w:tr>
      <w:tr w:rsidR="00A65B79" w:rsidRPr="00931CA4" w14:paraId="677477E2" w14:textId="77777777" w:rsidTr="0051221E">
        <w:trPr>
          <w:trHeight w:val="486"/>
        </w:trPr>
        <w:tc>
          <w:tcPr>
            <w:tcW w:w="2566" w:type="dxa"/>
            <w:shd w:val="clear" w:color="auto" w:fill="EDEDED" w:themeFill="accent3" w:themeFillTint="33"/>
            <w:vAlign w:val="center"/>
          </w:tcPr>
          <w:p w14:paraId="677477E0"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77477E1" w14:textId="77777777" w:rsidR="00A65B79" w:rsidRPr="00931CA4" w:rsidRDefault="00A65B79" w:rsidP="0098683C">
            <w:pPr>
              <w:rPr>
                <w:rFonts w:cs="Arial"/>
                <w:sz w:val="22"/>
                <w:szCs w:val="22"/>
                <w:lang w:val="en-GB"/>
              </w:rPr>
            </w:pPr>
          </w:p>
        </w:tc>
      </w:tr>
      <w:tr w:rsidR="00A65B79" w:rsidRPr="00931CA4" w14:paraId="677477E5" w14:textId="77777777" w:rsidTr="0051221E">
        <w:trPr>
          <w:trHeight w:val="486"/>
        </w:trPr>
        <w:tc>
          <w:tcPr>
            <w:tcW w:w="2566" w:type="dxa"/>
            <w:vAlign w:val="center"/>
          </w:tcPr>
          <w:p w14:paraId="677477E3"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677477E4" w14:textId="054EFCC9" w:rsidR="00A65B79" w:rsidRPr="00931CA4" w:rsidRDefault="009027CC" w:rsidP="0098683C">
            <w:pPr>
              <w:rPr>
                <w:rFonts w:cs="Arial"/>
                <w:sz w:val="22"/>
                <w:szCs w:val="22"/>
                <w:lang w:val="en-GB"/>
              </w:rPr>
            </w:pPr>
            <w:r>
              <w:rPr>
                <w:rFonts w:cs="Arial"/>
                <w:sz w:val="22"/>
                <w:szCs w:val="22"/>
                <w:lang w:val="en-GB"/>
              </w:rPr>
              <w:t>August 2019</w:t>
            </w:r>
          </w:p>
        </w:tc>
      </w:tr>
    </w:tbl>
    <w:p w14:paraId="677477E6" w14:textId="77777777" w:rsidR="0051221E" w:rsidRDefault="0051221E" w:rsidP="0081162E">
      <w:pPr>
        <w:rPr>
          <w:b/>
          <w:sz w:val="22"/>
          <w:szCs w:val="22"/>
          <w:u w:val="single"/>
        </w:rPr>
      </w:pPr>
    </w:p>
    <w:p w14:paraId="677477E7" w14:textId="77777777" w:rsidR="0051221E" w:rsidRDefault="0051221E" w:rsidP="0081162E">
      <w:pPr>
        <w:rPr>
          <w:b/>
          <w:sz w:val="22"/>
          <w:szCs w:val="22"/>
          <w:u w:val="single"/>
        </w:rPr>
      </w:pPr>
    </w:p>
    <w:p w14:paraId="677477E8" w14:textId="77777777" w:rsidR="0051221E" w:rsidRDefault="0051221E" w:rsidP="0081162E">
      <w:pPr>
        <w:rPr>
          <w:b/>
          <w:sz w:val="22"/>
          <w:szCs w:val="22"/>
          <w:u w:val="single"/>
        </w:rPr>
      </w:pPr>
    </w:p>
    <w:p w14:paraId="677477E9" w14:textId="77777777"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677477EB" w14:textId="77777777" w:rsidR="00A65B79" w:rsidRPr="003B6278" w:rsidRDefault="00A65B79" w:rsidP="00A65B79">
      <w:pPr>
        <w:rPr>
          <w:i/>
          <w:sz w:val="20"/>
          <w:szCs w:val="20"/>
        </w:rPr>
      </w:pPr>
    </w:p>
    <w:p w14:paraId="1E5EA913" w14:textId="77777777" w:rsidR="009027CC" w:rsidRPr="009027CC" w:rsidRDefault="009027CC" w:rsidP="009027CC">
      <w:pPr>
        <w:rPr>
          <w:rFonts w:cs="Arial"/>
          <w:sz w:val="20"/>
          <w:szCs w:val="20"/>
          <w:lang w:val="en-GB"/>
        </w:rPr>
      </w:pPr>
      <w:r w:rsidRPr="009027CC">
        <w:rPr>
          <w:rFonts w:cs="Arial"/>
          <w:sz w:val="20"/>
          <w:szCs w:val="20"/>
          <w:lang w:val="en-GB"/>
        </w:rPr>
        <w:t>Student Services staff work in an integrated service delivery model and strive to support a learning environment that welcomes students from diverse backgrounds and communities. The Counsellors, Personal and Career (herein referred to as counsellors), work in a trauma-informed and culturally competent manner to lead and collaborate in the development and implementation of services that aim to create an inclusive and safe learning environment for all members of our diverse learning community.</w:t>
      </w:r>
    </w:p>
    <w:p w14:paraId="30890F47" w14:textId="77777777" w:rsidR="009027CC" w:rsidRPr="009027CC" w:rsidRDefault="009027CC" w:rsidP="009027CC">
      <w:pPr>
        <w:rPr>
          <w:rFonts w:cs="Arial"/>
          <w:sz w:val="20"/>
          <w:szCs w:val="20"/>
          <w:lang w:val="en-GB"/>
        </w:rPr>
      </w:pPr>
      <w:r w:rsidRPr="009027CC">
        <w:rPr>
          <w:rFonts w:cs="Arial"/>
          <w:sz w:val="20"/>
          <w:szCs w:val="20"/>
          <w:lang w:val="en-GB"/>
        </w:rPr>
        <w:t xml:space="preserve"> </w:t>
      </w:r>
    </w:p>
    <w:p w14:paraId="151BD450" w14:textId="77777777" w:rsidR="009027CC" w:rsidRPr="009027CC" w:rsidRDefault="009027CC" w:rsidP="009027CC">
      <w:pPr>
        <w:rPr>
          <w:rFonts w:cs="Arial"/>
          <w:sz w:val="20"/>
          <w:szCs w:val="20"/>
          <w:lang w:val="en-GB"/>
        </w:rPr>
      </w:pPr>
      <w:r w:rsidRPr="009027CC">
        <w:rPr>
          <w:rFonts w:cs="Arial"/>
          <w:sz w:val="20"/>
          <w:szCs w:val="20"/>
          <w:lang w:val="en-GB"/>
        </w:rPr>
        <w:t>Counsellors provide personal and career counselling to prospective and current students. They conduct assessments and screen for underlying issues that impact the students' ability to be successful in their academic pursuits. They utilize a strengths-based and holistic framework to work collaboratively with students, faculty and staff to manage personal, learning and work transitions to successfully move students towards a preferred future.</w:t>
      </w:r>
    </w:p>
    <w:p w14:paraId="67ACB968" w14:textId="77777777" w:rsidR="009027CC" w:rsidRPr="009027CC" w:rsidRDefault="009027CC" w:rsidP="009027CC">
      <w:pPr>
        <w:rPr>
          <w:rFonts w:cs="Arial"/>
          <w:sz w:val="20"/>
          <w:szCs w:val="20"/>
          <w:lang w:val="en-GB"/>
        </w:rPr>
      </w:pPr>
    </w:p>
    <w:p w14:paraId="6851BB65" w14:textId="6FDF1ED6" w:rsidR="009027CC" w:rsidRPr="009027CC" w:rsidRDefault="009027CC" w:rsidP="009027CC">
      <w:pPr>
        <w:rPr>
          <w:rFonts w:cs="Arial"/>
          <w:sz w:val="20"/>
          <w:szCs w:val="20"/>
          <w:lang w:val="en-GB"/>
        </w:rPr>
      </w:pPr>
      <w:r w:rsidRPr="009027CC">
        <w:rPr>
          <w:rFonts w:cs="Arial"/>
          <w:sz w:val="20"/>
          <w:szCs w:val="20"/>
          <w:lang w:val="en-GB"/>
        </w:rPr>
        <w:t>Counsellors provide information and support related to career development and overall wellbeing, including</w:t>
      </w:r>
      <w:r>
        <w:rPr>
          <w:rFonts w:cs="Arial"/>
          <w:sz w:val="20"/>
          <w:szCs w:val="20"/>
          <w:lang w:val="en-GB"/>
        </w:rPr>
        <w:t>:</w:t>
      </w:r>
      <w:r w:rsidRPr="009027CC">
        <w:rPr>
          <w:rFonts w:cs="Arial"/>
          <w:sz w:val="20"/>
          <w:szCs w:val="20"/>
          <w:lang w:val="en-GB"/>
        </w:rPr>
        <w:t xml:space="preserve"> emotional, psychological, social and physical health. When appropriate, they provide information to support self-management and/or referral to community or on-line resources and services. Counsellors assist students in maintaining healthy lifestyles through individual counselling and workshops. Counsellors assess risk and manage crisis situations in a manner that considers safety of the individual, the college or other persons potentially impacted.</w:t>
      </w:r>
    </w:p>
    <w:p w14:paraId="228F121F" w14:textId="77777777" w:rsidR="009027CC" w:rsidRPr="009027CC" w:rsidRDefault="009027CC" w:rsidP="009027CC">
      <w:pPr>
        <w:rPr>
          <w:rFonts w:cs="Arial"/>
          <w:sz w:val="20"/>
          <w:szCs w:val="20"/>
          <w:lang w:val="en-GB"/>
        </w:rPr>
      </w:pPr>
    </w:p>
    <w:p w14:paraId="65B6EF79" w14:textId="77777777" w:rsidR="009027CC" w:rsidRPr="009027CC" w:rsidRDefault="009027CC" w:rsidP="009027CC">
      <w:pPr>
        <w:rPr>
          <w:rFonts w:cs="Arial"/>
          <w:sz w:val="20"/>
          <w:szCs w:val="20"/>
          <w:lang w:val="en-GB"/>
        </w:rPr>
      </w:pPr>
      <w:r w:rsidRPr="009027CC">
        <w:rPr>
          <w:rFonts w:cs="Arial"/>
          <w:sz w:val="20"/>
          <w:szCs w:val="20"/>
          <w:lang w:val="en-GB"/>
        </w:rPr>
        <w:t>With expertise in therapeutic counselling and career counselling, Counsellors help students to:</w:t>
      </w:r>
    </w:p>
    <w:p w14:paraId="360DE859" w14:textId="77777777" w:rsidR="009027CC" w:rsidRPr="009027CC" w:rsidRDefault="009027CC" w:rsidP="009027CC">
      <w:pPr>
        <w:rPr>
          <w:rFonts w:cs="Arial"/>
          <w:sz w:val="20"/>
          <w:szCs w:val="20"/>
          <w:lang w:val="en-GB"/>
        </w:rPr>
      </w:pPr>
    </w:p>
    <w:p w14:paraId="4E976DAE" w14:textId="4CAADD2C" w:rsidR="009027CC" w:rsidRPr="009027CC" w:rsidRDefault="009027CC" w:rsidP="009027CC">
      <w:pPr>
        <w:pStyle w:val="ListParagraph"/>
        <w:numPr>
          <w:ilvl w:val="0"/>
          <w:numId w:val="6"/>
        </w:numPr>
        <w:rPr>
          <w:rFonts w:cs="Arial"/>
          <w:sz w:val="20"/>
          <w:szCs w:val="20"/>
          <w:lang w:val="en-GB"/>
        </w:rPr>
      </w:pPr>
      <w:r w:rsidRPr="009027CC">
        <w:rPr>
          <w:rFonts w:cs="Arial"/>
          <w:sz w:val="20"/>
          <w:szCs w:val="20"/>
          <w:lang w:val="en-GB"/>
        </w:rPr>
        <w:t>set clear and attainable goals that build upon the students' strengths</w:t>
      </w:r>
    </w:p>
    <w:p w14:paraId="225793C4" w14:textId="77777777" w:rsidR="009027CC" w:rsidRPr="009027CC" w:rsidRDefault="009027CC" w:rsidP="009027CC">
      <w:pPr>
        <w:rPr>
          <w:rFonts w:cs="Arial"/>
          <w:sz w:val="20"/>
          <w:szCs w:val="20"/>
          <w:lang w:val="en-GB"/>
        </w:rPr>
      </w:pPr>
    </w:p>
    <w:p w14:paraId="14CC7ABB" w14:textId="1F3F6F65" w:rsidR="009027CC" w:rsidRPr="009027CC" w:rsidRDefault="009027CC" w:rsidP="009027CC">
      <w:pPr>
        <w:pStyle w:val="ListParagraph"/>
        <w:numPr>
          <w:ilvl w:val="0"/>
          <w:numId w:val="6"/>
        </w:numPr>
        <w:rPr>
          <w:rFonts w:cs="Arial"/>
          <w:sz w:val="20"/>
          <w:szCs w:val="20"/>
          <w:lang w:val="en-GB"/>
        </w:rPr>
      </w:pPr>
      <w:r w:rsidRPr="009027CC">
        <w:rPr>
          <w:rFonts w:cs="Arial"/>
          <w:sz w:val="20"/>
          <w:szCs w:val="20"/>
          <w:lang w:val="en-GB"/>
        </w:rPr>
        <w:t>define and develop strategies to overcome concerns, address issues or barriers that impact or impede their successful participation at NSCC</w:t>
      </w:r>
    </w:p>
    <w:p w14:paraId="038D1814" w14:textId="77777777" w:rsidR="009027CC" w:rsidRPr="009027CC" w:rsidRDefault="009027CC" w:rsidP="009027CC">
      <w:pPr>
        <w:rPr>
          <w:rFonts w:cs="Arial"/>
          <w:sz w:val="20"/>
          <w:szCs w:val="20"/>
          <w:lang w:val="en-GB"/>
        </w:rPr>
      </w:pPr>
    </w:p>
    <w:p w14:paraId="56E156F6" w14:textId="1F741973" w:rsidR="009027CC" w:rsidRPr="009027CC" w:rsidRDefault="009027CC" w:rsidP="009027CC">
      <w:pPr>
        <w:pStyle w:val="ListParagraph"/>
        <w:numPr>
          <w:ilvl w:val="0"/>
          <w:numId w:val="6"/>
        </w:numPr>
        <w:rPr>
          <w:rFonts w:cs="Arial"/>
          <w:sz w:val="20"/>
          <w:szCs w:val="20"/>
          <w:lang w:val="en-GB"/>
        </w:rPr>
      </w:pPr>
      <w:r w:rsidRPr="009027CC">
        <w:rPr>
          <w:rFonts w:cs="Arial"/>
          <w:sz w:val="20"/>
          <w:szCs w:val="20"/>
          <w:lang w:val="en-GB"/>
        </w:rPr>
        <w:t>identify appropriate resources and programs within and outside the college to support ongoing success</w:t>
      </w:r>
    </w:p>
    <w:p w14:paraId="1DD1EED7" w14:textId="77777777" w:rsidR="009027CC" w:rsidRPr="009027CC" w:rsidRDefault="009027CC" w:rsidP="009027CC">
      <w:pPr>
        <w:rPr>
          <w:rFonts w:cs="Arial"/>
          <w:sz w:val="20"/>
          <w:szCs w:val="20"/>
          <w:lang w:val="en-GB"/>
        </w:rPr>
      </w:pPr>
    </w:p>
    <w:p w14:paraId="1FE00BC8" w14:textId="02BCEC7D" w:rsidR="009027CC" w:rsidRPr="009027CC" w:rsidRDefault="009027CC" w:rsidP="009027CC">
      <w:pPr>
        <w:rPr>
          <w:rFonts w:cs="Arial"/>
          <w:sz w:val="20"/>
          <w:szCs w:val="20"/>
          <w:lang w:val="en-GB"/>
        </w:rPr>
      </w:pPr>
      <w:r w:rsidRPr="009027CC">
        <w:rPr>
          <w:rFonts w:cs="Arial"/>
          <w:sz w:val="20"/>
          <w:szCs w:val="20"/>
          <w:lang w:val="en-GB"/>
        </w:rPr>
        <w:t>Counsellors do not engage in long-term clinical therapeutic services with students. Individuals requiring this support are referred to community-based therapists/programs. As appropriate, Counsellors may be a part of a treatment team with external professionals to assist students in maintaining their wellness plan at college.</w:t>
      </w:r>
      <w:r>
        <w:rPr>
          <w:rFonts w:cs="Arial"/>
          <w:sz w:val="20"/>
          <w:szCs w:val="20"/>
          <w:lang w:val="en-GB"/>
        </w:rPr>
        <w:t xml:space="preserve"> </w:t>
      </w:r>
      <w:r w:rsidRPr="009027CC">
        <w:rPr>
          <w:rFonts w:cs="Arial"/>
          <w:sz w:val="20"/>
          <w:szCs w:val="20"/>
          <w:lang w:val="en-GB"/>
        </w:rPr>
        <w:t>Counsellors may provide bridging services as needed while the student is arranging for long term support. Counsellors, using their professional knowledge, choose and engage in a therapeutic approach best suited for the student and the presenting issue.</w:t>
      </w:r>
    </w:p>
    <w:p w14:paraId="7130CC66" w14:textId="77777777" w:rsidR="009027CC" w:rsidRPr="009027CC" w:rsidRDefault="009027CC" w:rsidP="009027CC">
      <w:pPr>
        <w:rPr>
          <w:rFonts w:cs="Arial"/>
          <w:sz w:val="20"/>
          <w:szCs w:val="20"/>
          <w:lang w:val="en-GB"/>
        </w:rPr>
      </w:pPr>
    </w:p>
    <w:p w14:paraId="781E4F9A" w14:textId="77777777" w:rsidR="009027CC" w:rsidRPr="009027CC" w:rsidRDefault="009027CC" w:rsidP="009027CC">
      <w:pPr>
        <w:rPr>
          <w:rFonts w:cs="Arial"/>
          <w:sz w:val="20"/>
          <w:szCs w:val="20"/>
          <w:lang w:val="en-GB"/>
        </w:rPr>
      </w:pPr>
      <w:r w:rsidRPr="009027CC">
        <w:rPr>
          <w:rFonts w:cs="Arial"/>
          <w:sz w:val="20"/>
          <w:szCs w:val="20"/>
          <w:lang w:val="en-GB"/>
        </w:rPr>
        <w:t>Counsellors work with faculty, staff and students to help enhance mental health literacy within the NSCC campus community. They lead education or support sessions related to overall well-being. They provide support to the critical incidence team. Counsellors act as a resource to students and the campus community in interpreting and applying College policies, such as the Student Code of Conduct and Sexual Violence Policy.</w:t>
      </w:r>
    </w:p>
    <w:p w14:paraId="3DE0AC2D" w14:textId="77777777" w:rsidR="009027CC" w:rsidRPr="009027CC" w:rsidRDefault="009027CC" w:rsidP="009027CC">
      <w:pPr>
        <w:rPr>
          <w:rFonts w:cs="Arial"/>
          <w:sz w:val="20"/>
          <w:szCs w:val="20"/>
          <w:lang w:val="en-GB"/>
        </w:rPr>
      </w:pPr>
    </w:p>
    <w:p w14:paraId="6F39FD1B" w14:textId="77777777" w:rsidR="009027CC" w:rsidRPr="009027CC" w:rsidRDefault="009027CC" w:rsidP="009027CC">
      <w:pPr>
        <w:rPr>
          <w:rFonts w:cs="Arial"/>
          <w:sz w:val="20"/>
          <w:szCs w:val="20"/>
          <w:lang w:val="en-GB"/>
        </w:rPr>
      </w:pPr>
      <w:r w:rsidRPr="009027CC">
        <w:rPr>
          <w:rFonts w:cs="Arial"/>
          <w:sz w:val="20"/>
          <w:szCs w:val="20"/>
          <w:lang w:val="en-GB"/>
        </w:rPr>
        <w:t>Counsellors engage students in-person, online or in blended environments, using digital tools, resources, and technologies to advance student learning, development and success. This includes services to prospective students, students transitioning into College programs, in progress and students transitioning out to employment and further education. The Counsellor promotes equitable and inclusive practices by ensuring all students studying online, on-campus or in blended courses/programs can access and utilize the necessary tools, services and supports for success. Additionally, they model inclusionary values in language, professional interactions, service delivery and problem-solving strategies.</w:t>
      </w:r>
    </w:p>
    <w:p w14:paraId="1EAFEEF2" w14:textId="77777777" w:rsidR="009027CC" w:rsidRPr="009027CC" w:rsidRDefault="009027CC" w:rsidP="009027CC">
      <w:pPr>
        <w:rPr>
          <w:rFonts w:cs="Arial"/>
          <w:sz w:val="20"/>
          <w:szCs w:val="20"/>
          <w:lang w:val="en-GB"/>
        </w:rPr>
      </w:pPr>
    </w:p>
    <w:p w14:paraId="5E6E7063" w14:textId="77777777" w:rsidR="009027CC" w:rsidRPr="009027CC" w:rsidRDefault="009027CC" w:rsidP="009027CC">
      <w:pPr>
        <w:rPr>
          <w:rFonts w:cs="Arial"/>
          <w:sz w:val="20"/>
          <w:szCs w:val="20"/>
          <w:lang w:val="en-GB"/>
        </w:rPr>
      </w:pPr>
      <w:r w:rsidRPr="009027CC">
        <w:rPr>
          <w:rFonts w:cs="Arial"/>
          <w:sz w:val="20"/>
          <w:szCs w:val="20"/>
          <w:lang w:val="en-GB"/>
        </w:rPr>
        <w:lastRenderedPageBreak/>
        <w:t>A Counsellor must be registered (or undergoing the candidacy process to become registered) with their respective regulating or certifying body (Canadian Counselling and Psycho-therapy Association, Nova Scotia College of Counselling Therapists, or the Nova Scotia College of Social Workers) and adhere to the Code of Ethics and Standards of Practice of their governing body.</w:t>
      </w:r>
    </w:p>
    <w:p w14:paraId="4DDA61D4" w14:textId="77777777" w:rsidR="009027CC" w:rsidRPr="009027CC" w:rsidRDefault="009027CC" w:rsidP="009027CC">
      <w:pPr>
        <w:rPr>
          <w:rFonts w:cs="Arial"/>
          <w:sz w:val="20"/>
          <w:szCs w:val="20"/>
          <w:lang w:val="en-GB"/>
        </w:rPr>
      </w:pPr>
    </w:p>
    <w:p w14:paraId="677477ED" w14:textId="4DE7D004" w:rsidR="00106AEF" w:rsidRDefault="009027CC" w:rsidP="009027CC">
      <w:pPr>
        <w:rPr>
          <w:rFonts w:cs="Arial"/>
          <w:sz w:val="22"/>
          <w:szCs w:val="22"/>
          <w:lang w:val="en-GB"/>
        </w:rPr>
      </w:pPr>
      <w:r w:rsidRPr="009027CC">
        <w:rPr>
          <w:rFonts w:cs="Arial"/>
          <w:sz w:val="20"/>
          <w:szCs w:val="20"/>
          <w:lang w:val="en-GB"/>
        </w:rPr>
        <w:t>This position reports to the Manager of Student Services with a functional accountability to the Manager, Counselling and Wellness. Counsellors participate in the collaborative development of college services, initiatives and work with a model of continuous improvement. The Student Services team provides a continuum of integrated services and learning opportunities according to NSCC's Student Services Learning Framework.</w:t>
      </w:r>
    </w:p>
    <w:p w14:paraId="677477EE" w14:textId="77777777" w:rsidR="00053E55" w:rsidRDefault="00053E55"/>
    <w:p w14:paraId="677477EF"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77477F0"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677477F1" w14:textId="77777777" w:rsidR="00053E55" w:rsidRDefault="00053E55"/>
    <w:p w14:paraId="677477F2" w14:textId="0604EB33" w:rsidR="00106AEF" w:rsidRDefault="00053E55" w:rsidP="00106AEF">
      <w:pPr>
        <w:rPr>
          <w:rFonts w:cs="Arial"/>
          <w:sz w:val="22"/>
          <w:szCs w:val="22"/>
          <w:lang w:val="en-GB"/>
        </w:rPr>
      </w:pPr>
      <w:r w:rsidRPr="00FE4DBB">
        <w:rPr>
          <w:b/>
          <w:bCs/>
          <w:sz w:val="22"/>
          <w:szCs w:val="22"/>
        </w:rPr>
        <w:t>Activity A:</w:t>
      </w:r>
      <w:r w:rsidR="00106AEF">
        <w:rPr>
          <w:b/>
          <w:bCs/>
          <w:sz w:val="22"/>
          <w:szCs w:val="22"/>
        </w:rPr>
        <w:t xml:space="preserve"> </w:t>
      </w:r>
      <w:sdt>
        <w:sdtPr>
          <w:rPr>
            <w:rFonts w:cs="Arial"/>
            <w:sz w:val="20"/>
            <w:szCs w:val="20"/>
            <w:lang w:val="en-GB"/>
          </w:rPr>
          <w:id w:val="-56400759"/>
          <w:placeholder>
            <w:docPart w:val="A951C3FE649548E6813A083F5B996D82"/>
          </w:placeholder>
          <w:text/>
        </w:sdtPr>
        <w:sdtEndPr/>
        <w:sdtContent>
          <w:r w:rsidR="009027CC" w:rsidRPr="009027CC">
            <w:rPr>
              <w:rFonts w:cs="Arial"/>
              <w:sz w:val="20"/>
              <w:szCs w:val="20"/>
              <w:lang w:val="en-GB"/>
            </w:rPr>
            <w:t>Counselling to address presenting issues that impact a student's career decision making</w:t>
          </w:r>
          <w:r w:rsidR="009027CC">
            <w:rPr>
              <w:rFonts w:cs="Arial"/>
              <w:sz w:val="20"/>
              <w:szCs w:val="20"/>
              <w:lang w:val="en-GB"/>
            </w:rPr>
            <w:t xml:space="preserve"> </w:t>
          </w:r>
          <w:r w:rsidR="009027CC" w:rsidRPr="009027CC">
            <w:rPr>
              <w:rFonts w:cs="Arial"/>
              <w:sz w:val="20"/>
              <w:szCs w:val="20"/>
              <w:lang w:val="en-GB"/>
            </w:rPr>
            <w:t>and helps them to develop strategies for a successful College experience.</w:t>
          </w:r>
        </w:sdtContent>
      </w:sdt>
    </w:p>
    <w:p w14:paraId="677477F3" w14:textId="77777777" w:rsidR="00E90803" w:rsidRPr="00FE4DBB" w:rsidRDefault="00E90803" w:rsidP="00053E55">
      <w:pPr>
        <w:rPr>
          <w:b/>
          <w:bCs/>
          <w:sz w:val="22"/>
          <w:szCs w:val="22"/>
        </w:rPr>
      </w:pP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p>
    <w:p w14:paraId="677477F4" w14:textId="04F439CC" w:rsidR="00053E55" w:rsidRDefault="00053E55" w:rsidP="00053E55">
      <w:pPr>
        <w:rPr>
          <w:sz w:val="22"/>
          <w:szCs w:val="22"/>
        </w:rPr>
      </w:pPr>
      <w:r w:rsidRPr="00FE4DBB">
        <w:rPr>
          <w:sz w:val="22"/>
          <w:szCs w:val="22"/>
        </w:rPr>
        <w:t>(</w:t>
      </w:r>
      <w:r w:rsidR="009027CC">
        <w:rPr>
          <w:sz w:val="22"/>
          <w:szCs w:val="22"/>
        </w:rPr>
        <w:t>60</w:t>
      </w:r>
      <w:r w:rsidRPr="00FE4DBB">
        <w:rPr>
          <w:sz w:val="22"/>
          <w:szCs w:val="22"/>
        </w:rPr>
        <w:t>%)</w:t>
      </w:r>
    </w:p>
    <w:p w14:paraId="4AEB03FD" w14:textId="77777777" w:rsidR="009027CC" w:rsidRPr="009027CC" w:rsidRDefault="009027CC" w:rsidP="009027CC">
      <w:pPr>
        <w:rPr>
          <w:rFonts w:cs="Arial"/>
          <w:sz w:val="20"/>
          <w:szCs w:val="20"/>
          <w:lang w:val="en-GB"/>
        </w:rPr>
      </w:pPr>
    </w:p>
    <w:p w14:paraId="163A6A12" w14:textId="00EC51EC"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Utilize and interpret evidence-informed screening and assessment tools/approaches to appropriately assess a student's psychosocial functioning and assist students in developing strategies to address mental health concerns, issues and challenges, as well as physical and emotional well-being.</w:t>
      </w:r>
    </w:p>
    <w:p w14:paraId="5A03FC2B" w14:textId="057F487F"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Apply solution focused, culturally relevant and strengths-based therapeutic counselling approaches that assist students in navigating issues, concerns and challenges to enable and/or enhance a positive student experience.</w:t>
      </w:r>
    </w:p>
    <w:p w14:paraId="65EDF056" w14:textId="13C8EB60"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Work collaboratively with students to develop a plan that will address their identified challenge and/or concern and monitor student progress in achieving identified goals.</w:t>
      </w:r>
    </w:p>
    <w:p w14:paraId="7429F09A" w14:textId="57F61A08"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Understand and use culturally inclusive counselling strategies and seek external advice and guidance when appropriate.</w:t>
      </w:r>
    </w:p>
    <w:p w14:paraId="08002A3A" w14:textId="42DF06EF"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Enhance students' mental health literacy to understand and manage normal life stresses and capacity for self-management. Foster students' personal development and problem-solving ability, which in turn helps them manage change and transition.</w:t>
      </w:r>
    </w:p>
    <w:p w14:paraId="0960A44D" w14:textId="50286E37"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Support student exploration of identity and interpersonal skills towards the development of a strong social support network both within and outside the learning environment.</w:t>
      </w:r>
    </w:p>
    <w:p w14:paraId="5B8BDE69" w14:textId="14DD6214"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In partnership with the Learning Strategist, assist in the development and implementation of Academic Accommodation plans for students to remove or mitigate barriers due to mental health.</w:t>
      </w:r>
    </w:p>
    <w:p w14:paraId="1FE04414" w14:textId="7CD1025D"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Counsel students on behavior and expectations with respect to NSCC policies such as Student Code of Conduct, Computer Usage, Academic Policies, etc.</w:t>
      </w:r>
    </w:p>
    <w:p w14:paraId="79A07640" w14:textId="49A00B8A"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Deliver counselling services in a manner that best suits the student's circumstances. This may include skype, in-person or blended.</w:t>
      </w:r>
    </w:p>
    <w:p w14:paraId="1BE55DED" w14:textId="20744290"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Conduct and document counselling services according to professional code of ethics and standards of practice (e.g. consent and privacy notice).</w:t>
      </w:r>
    </w:p>
    <w:p w14:paraId="49511D7F" w14:textId="6BD52C00"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Refer students to external service providers and when appropriate, collaborate and support the care plan.</w:t>
      </w:r>
    </w:p>
    <w:p w14:paraId="47E56727" w14:textId="04BEDB0D"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Make recommendations to students on how to research and access external services beyond the scope of the Student Services Learning Framework (e.g. divorce, legal, child custody, family counselling).</w:t>
      </w:r>
    </w:p>
    <w:p w14:paraId="46B33116" w14:textId="7B3A3A8E"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Deliver and/or facilitate sessions, workshops, or classroom presentations that support whole student development (emotional, physical and mental wellness) using prepared outcomes-based materials. Topics include but are not limited to wellness strategies, diversity and inclusion awareness, career development. employment, and healthy living.</w:t>
      </w:r>
    </w:p>
    <w:p w14:paraId="636F04BD" w14:textId="6C32CA6D"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lastRenderedPageBreak/>
        <w:t>Facilitate interventions that are based on research, trend data, and needs assessments of students.</w:t>
      </w:r>
    </w:p>
    <w:p w14:paraId="3515A825" w14:textId="5F8087A2"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Engage students in learning activities related to responsible digital communications and virtual community engagement as related to their digital reputation and identity.</w:t>
      </w:r>
    </w:p>
    <w:p w14:paraId="1AE052FC" w14:textId="6ADCC2C9" w:rsidR="009027CC" w:rsidRPr="009027CC" w:rsidRDefault="009027CC" w:rsidP="009027CC">
      <w:pPr>
        <w:pStyle w:val="ListParagraph"/>
        <w:numPr>
          <w:ilvl w:val="0"/>
          <w:numId w:val="8"/>
        </w:numPr>
        <w:rPr>
          <w:rFonts w:cs="Arial"/>
          <w:sz w:val="20"/>
          <w:szCs w:val="20"/>
          <w:lang w:val="en-GB"/>
        </w:rPr>
      </w:pPr>
      <w:r w:rsidRPr="009027CC">
        <w:rPr>
          <w:rFonts w:cs="Arial"/>
          <w:sz w:val="20"/>
          <w:szCs w:val="20"/>
          <w:lang w:val="en-GB"/>
        </w:rPr>
        <w:t>Apply universal design principles to model and promote compliance with accessibility policies among students, colleagues, and educational partners.</w:t>
      </w:r>
    </w:p>
    <w:p w14:paraId="677477F7" w14:textId="2D700B47" w:rsidR="00106AEF" w:rsidRPr="009027CC" w:rsidRDefault="009027CC" w:rsidP="009027CC">
      <w:pPr>
        <w:pStyle w:val="ListParagraph"/>
        <w:numPr>
          <w:ilvl w:val="0"/>
          <w:numId w:val="8"/>
        </w:numPr>
        <w:rPr>
          <w:rFonts w:cs="Arial"/>
          <w:sz w:val="22"/>
          <w:szCs w:val="22"/>
          <w:lang w:val="en-GB"/>
        </w:rPr>
      </w:pPr>
      <w:r w:rsidRPr="009027CC">
        <w:rPr>
          <w:rFonts w:cs="Arial"/>
          <w:sz w:val="20"/>
          <w:szCs w:val="20"/>
          <w:lang w:val="en-GB"/>
        </w:rPr>
        <w:t>Document client interactions in the applicable NSCC database and other records as required.</w:t>
      </w:r>
    </w:p>
    <w:p w14:paraId="677477F8" w14:textId="77777777" w:rsidR="00E90803" w:rsidRDefault="00E90803" w:rsidP="00053E55"/>
    <w:p w14:paraId="677477F9" w14:textId="34E73006" w:rsidR="00106AEF" w:rsidRDefault="00053E55" w:rsidP="00106AEF">
      <w:pPr>
        <w:rPr>
          <w:rFonts w:cs="Arial"/>
          <w:sz w:val="22"/>
          <w:szCs w:val="22"/>
          <w:lang w:val="en-GB"/>
        </w:rPr>
      </w:pPr>
      <w:r w:rsidRPr="00FE4DBB">
        <w:rPr>
          <w:b/>
          <w:bCs/>
          <w:sz w:val="22"/>
          <w:szCs w:val="22"/>
        </w:rPr>
        <w:t>Activity B:</w:t>
      </w:r>
      <w:r w:rsidR="00106AEF">
        <w:rPr>
          <w:b/>
          <w:bCs/>
          <w:sz w:val="22"/>
          <w:szCs w:val="22"/>
        </w:rPr>
        <w:t xml:space="preserve"> </w:t>
      </w:r>
      <w:sdt>
        <w:sdtPr>
          <w:rPr>
            <w:rFonts w:cs="Arial"/>
            <w:sz w:val="20"/>
            <w:szCs w:val="20"/>
            <w:lang w:val="en-GB"/>
          </w:rPr>
          <w:id w:val="-507990374"/>
          <w:placeholder>
            <w:docPart w:val="2D3C73C637784492BD27A25BD6C4C171"/>
          </w:placeholder>
          <w:text/>
        </w:sdtPr>
        <w:sdtEndPr/>
        <w:sdtContent>
          <w:r w:rsidR="009027CC" w:rsidRPr="009027CC">
            <w:rPr>
              <w:rFonts w:cs="Arial"/>
              <w:sz w:val="20"/>
              <w:szCs w:val="20"/>
              <w:lang w:val="en-GB"/>
            </w:rPr>
            <w:t>Career counselling and academic preparedness, including formal and informal assessment services, to enable strategies for successful College entrance, retention and completion.</w:t>
          </w:r>
        </w:sdtContent>
      </w:sdt>
    </w:p>
    <w:p w14:paraId="677477FA" w14:textId="77777777" w:rsidR="00E90803" w:rsidRPr="00FE4DBB" w:rsidRDefault="00053E55" w:rsidP="00053E55">
      <w:pPr>
        <w:rPr>
          <w:sz w:val="22"/>
          <w:szCs w:val="22"/>
        </w:rPr>
      </w:pP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sz w:val="22"/>
          <w:szCs w:val="22"/>
        </w:rPr>
        <w:t xml:space="preserve">      </w:t>
      </w:r>
      <w:r w:rsidR="00E9047F" w:rsidRPr="00FE4DBB">
        <w:rPr>
          <w:sz w:val="22"/>
          <w:szCs w:val="22"/>
        </w:rPr>
        <w:tab/>
      </w:r>
    </w:p>
    <w:p w14:paraId="677477FB" w14:textId="4A6600A0" w:rsidR="00053E55" w:rsidRDefault="00053E55" w:rsidP="00053E55">
      <w:pPr>
        <w:rPr>
          <w:sz w:val="22"/>
          <w:szCs w:val="22"/>
        </w:rPr>
      </w:pPr>
      <w:r w:rsidRPr="00FE4DBB">
        <w:rPr>
          <w:sz w:val="22"/>
          <w:szCs w:val="22"/>
        </w:rPr>
        <w:t>(</w:t>
      </w:r>
      <w:r w:rsidR="009027CC">
        <w:rPr>
          <w:sz w:val="22"/>
          <w:szCs w:val="22"/>
        </w:rPr>
        <w:t>10</w:t>
      </w:r>
      <w:r w:rsidRPr="00FE4DBB">
        <w:rPr>
          <w:sz w:val="22"/>
          <w:szCs w:val="22"/>
        </w:rPr>
        <w:t>%)</w:t>
      </w:r>
    </w:p>
    <w:p w14:paraId="677477FC" w14:textId="77777777" w:rsidR="00106AEF" w:rsidRDefault="00106AEF" w:rsidP="00053E55">
      <w:pPr>
        <w:rPr>
          <w:sz w:val="22"/>
          <w:szCs w:val="22"/>
        </w:rPr>
      </w:pPr>
    </w:p>
    <w:p w14:paraId="040BBE3F" w14:textId="67DF63BB"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Select and administer psycho-metric tools (Level A and B) to assist students in developing plans and strategies to address academic preparedness or achievement, indicators for learning disabilities, career decision making, learning styles, emotional intelligence, personality (type and temperament) and other standardized assessment tools requiring specific certification.</w:t>
      </w:r>
    </w:p>
    <w:p w14:paraId="518E244B" w14:textId="0460EF1D"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Apply career and identity development theories (e.g. Holland, Chaos, Happenstance, Constructivist) to assist students in identifying and navigating issues and challenges related to their career management.</w:t>
      </w:r>
    </w:p>
    <w:p w14:paraId="551344ED" w14:textId="6A514DA2"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Administer psychometric assessments and adhere to strict procedures with regard to license, administration, interpretation, and storage when working with formal assessments.</w:t>
      </w:r>
    </w:p>
    <w:p w14:paraId="5F481408" w14:textId="0613A8E0"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Administer standardized tools to prospective students as identified by Admissions to support the Additional Assessment of applicants.</w:t>
      </w:r>
    </w:p>
    <w:p w14:paraId="6B35723C" w14:textId="2A0F34C7"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Provide follow-up to prospective students to support them in the Additional Assessment of applicants' process. Interpret and share results with them using a learning centered approach.</w:t>
      </w:r>
    </w:p>
    <w:p w14:paraId="7C6C673F" w14:textId="5AD1BFE2"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Integrate students' life complexities with results of assessments in the context of their life experiences as students plan and work toward achieving career goals.</w:t>
      </w:r>
    </w:p>
    <w:p w14:paraId="65C1DB0A" w14:textId="46F07941"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Assist students in learning how to research, use and assess labour market information as they select training or plan for their transition to employment.</w:t>
      </w:r>
    </w:p>
    <w:p w14:paraId="58FCF1E9" w14:textId="0236957F"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Document and maintain results according to professional code of ethics and standards of practice.</w:t>
      </w:r>
    </w:p>
    <w:p w14:paraId="7AD96B55" w14:textId="715B3914"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Interpret and share assessment results with students using a learning centered approach.</w:t>
      </w:r>
    </w:p>
    <w:p w14:paraId="01F7871B" w14:textId="3DA5A59A" w:rsidR="009027CC" w:rsidRPr="009027CC" w:rsidRDefault="009027CC" w:rsidP="009027CC">
      <w:pPr>
        <w:pStyle w:val="ListParagraph"/>
        <w:numPr>
          <w:ilvl w:val="0"/>
          <w:numId w:val="10"/>
        </w:numPr>
        <w:rPr>
          <w:rFonts w:cs="Arial"/>
          <w:sz w:val="20"/>
          <w:szCs w:val="20"/>
          <w:lang w:val="en-GB"/>
        </w:rPr>
      </w:pPr>
      <w:r w:rsidRPr="009027CC">
        <w:rPr>
          <w:rFonts w:cs="Arial"/>
          <w:sz w:val="20"/>
          <w:szCs w:val="20"/>
          <w:lang w:val="en-GB"/>
        </w:rPr>
        <w:t>Use adaptive aids and/or computer-aided devices/programs to ensure students with disabilities (or those with protected characteristics) or other presenting concerns are accommodated in the assessment process.</w:t>
      </w:r>
    </w:p>
    <w:p w14:paraId="677477FE" w14:textId="25685485" w:rsidR="00106AEF" w:rsidRPr="009027CC" w:rsidRDefault="009027CC" w:rsidP="009027CC">
      <w:pPr>
        <w:pStyle w:val="ListParagraph"/>
        <w:numPr>
          <w:ilvl w:val="0"/>
          <w:numId w:val="10"/>
        </w:numPr>
        <w:rPr>
          <w:sz w:val="22"/>
          <w:szCs w:val="22"/>
        </w:rPr>
      </w:pPr>
      <w:r w:rsidRPr="009027CC">
        <w:rPr>
          <w:rFonts w:cs="Arial"/>
          <w:sz w:val="20"/>
          <w:szCs w:val="20"/>
          <w:lang w:val="en-GB"/>
        </w:rPr>
        <w:t>Model and promote the legal, ethical, and transparent collection, use, and securing of electronic data.</w:t>
      </w:r>
    </w:p>
    <w:p w14:paraId="677477FF" w14:textId="77777777" w:rsidR="00106AEF" w:rsidRDefault="00106AEF" w:rsidP="00053E55">
      <w:pPr>
        <w:rPr>
          <w:b/>
          <w:bCs/>
          <w:sz w:val="22"/>
          <w:szCs w:val="22"/>
        </w:rPr>
      </w:pPr>
    </w:p>
    <w:p w14:paraId="67747800" w14:textId="7F6EACCC" w:rsidR="00725191" w:rsidRPr="009027CC" w:rsidRDefault="00053E55" w:rsidP="00053E55">
      <w:pPr>
        <w:rPr>
          <w:b/>
          <w:bCs/>
          <w:sz w:val="20"/>
          <w:szCs w:val="20"/>
        </w:rPr>
      </w:pPr>
      <w:r w:rsidRPr="00FE4DBB">
        <w:rPr>
          <w:b/>
          <w:bCs/>
          <w:sz w:val="22"/>
          <w:szCs w:val="22"/>
        </w:rPr>
        <w:t>Activity C:</w:t>
      </w:r>
      <w:r w:rsidR="00106AEF">
        <w:rPr>
          <w:b/>
          <w:bCs/>
          <w:sz w:val="22"/>
          <w:szCs w:val="22"/>
        </w:rPr>
        <w:t xml:space="preserve"> </w:t>
      </w:r>
      <w:sdt>
        <w:sdtPr>
          <w:rPr>
            <w:rFonts w:cs="Arial"/>
            <w:sz w:val="20"/>
            <w:szCs w:val="20"/>
            <w:lang w:val="en-GB"/>
          </w:rPr>
          <w:id w:val="1996604124"/>
          <w:placeholder>
            <w:docPart w:val="890D907D3BB84AD1B4799A0869B068CE"/>
          </w:placeholder>
          <w:text/>
        </w:sdtPr>
        <w:sdtEndPr/>
        <w:sdtContent>
          <w:r w:rsidR="009027CC" w:rsidRPr="009027CC">
            <w:rPr>
              <w:rFonts w:cs="Arial"/>
              <w:sz w:val="20"/>
              <w:szCs w:val="20"/>
              <w:lang w:val="en-GB"/>
            </w:rPr>
            <w:t>Partner with campus and college teams and departments to support the development, implementation/delivery of initiatives, tools and other interventions that support student well-being, personal resiliency, growth and positive transition</w:t>
          </w:r>
        </w:sdtContent>
      </w:sdt>
    </w:p>
    <w:p w14:paraId="67747801" w14:textId="77777777" w:rsidR="00725191" w:rsidRDefault="00725191" w:rsidP="00053E55">
      <w:pPr>
        <w:rPr>
          <w:b/>
          <w:bCs/>
          <w:sz w:val="22"/>
          <w:szCs w:val="22"/>
        </w:rPr>
      </w:pPr>
    </w:p>
    <w:p w14:paraId="67747802" w14:textId="7A343A1D" w:rsidR="00053E55" w:rsidRPr="00FE4DBB" w:rsidRDefault="00053E55" w:rsidP="00053E55">
      <w:pPr>
        <w:rPr>
          <w:sz w:val="22"/>
          <w:szCs w:val="22"/>
        </w:rPr>
      </w:pPr>
      <w:r w:rsidRPr="00FE4DBB">
        <w:rPr>
          <w:sz w:val="22"/>
          <w:szCs w:val="22"/>
        </w:rPr>
        <w:t>(</w:t>
      </w:r>
      <w:r w:rsidR="009027CC">
        <w:rPr>
          <w:sz w:val="22"/>
          <w:szCs w:val="22"/>
        </w:rPr>
        <w:t>20</w:t>
      </w:r>
      <w:r w:rsidRPr="00FE4DBB">
        <w:rPr>
          <w:sz w:val="22"/>
          <w:szCs w:val="22"/>
        </w:rPr>
        <w:t>%)</w:t>
      </w:r>
    </w:p>
    <w:p w14:paraId="67747803" w14:textId="77777777" w:rsidR="00FE4DBB" w:rsidRDefault="00FE4DBB" w:rsidP="00053E55"/>
    <w:p w14:paraId="52F1FF37" w14:textId="7511D12F"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Investigate, research and determine a wide arrange of resources and tools reflective of the campus student cohorts that can be adapted for use in individual sessions, workshops, classroom activities, or student life programming.</w:t>
      </w:r>
    </w:p>
    <w:p w14:paraId="28D8BDE5" w14:textId="213525C4"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Adapt and/or customize College resources and tools for the Campus community.</w:t>
      </w:r>
    </w:p>
    <w:p w14:paraId="1DF9B6A9" w14:textId="2B598DD7"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Facilitate opportunities for staff, faculty and students to learn how to anticipate/prevent or identify and remove physical, social and learning barriers for students experiencing mental health issues or illnesses.</w:t>
      </w:r>
    </w:p>
    <w:p w14:paraId="0FE13B47" w14:textId="1CF55939"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lastRenderedPageBreak/>
        <w:t>Support colleagues and Student Association in providing information on addressing mental health, wellness, career development, employment and related topics to promote participation and success in College.</w:t>
      </w:r>
    </w:p>
    <w:p w14:paraId="4EABCA04" w14:textId="222C5509"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Collaborate with Student Services team and Faculty to assist in resolving student conflicts and ensure integrity of the process, documentation, and adherence to policy is maintained. Use and demonstrate principles of conflict resolution to support students addressing conflict.</w:t>
      </w:r>
    </w:p>
    <w:p w14:paraId="2F71D046" w14:textId="0D439914"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Assist faculty, staff and students in determining effective early warning of distress signs of learners and provide a respectful referral and commitment of care response.</w:t>
      </w:r>
    </w:p>
    <w:p w14:paraId="3C4FD895" w14:textId="195B84BD"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Facilitate opportunities for students to engage in peer-led activities in addressing mental health and wellness.</w:t>
      </w:r>
    </w:p>
    <w:p w14:paraId="5E34AD16" w14:textId="07505330"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Use social media and other digital communication and collaboration tools to market and promote programming, and other learning-focused interventions and to engage students in these activities.</w:t>
      </w:r>
    </w:p>
    <w:p w14:paraId="25E1007B" w14:textId="75790B37"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Use and apply research to understand how and when to infuse technology into educational programs and interventions.</w:t>
      </w:r>
    </w:p>
    <w:p w14:paraId="7397FCB4" w14:textId="352CD926"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Liaise with community partners and services to support referrals.</w:t>
      </w:r>
    </w:p>
    <w:p w14:paraId="28C68239" w14:textId="563C7E31"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Work with faculty to support students in personal, academic, career goals and decisions.</w:t>
      </w:r>
    </w:p>
    <w:p w14:paraId="627E8FDC" w14:textId="4042D57A"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Work with staff to identify, prioritize, plan, and produce targeted services and supports.</w:t>
      </w:r>
    </w:p>
    <w:p w14:paraId="2C61CBE1" w14:textId="10082F1E"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Identify, demonstrate, and apply educational technology in service delivery.</w:t>
      </w:r>
    </w:p>
    <w:p w14:paraId="3ED7523A" w14:textId="4F56D4D6"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Show students where and how to access resources and services for information and digital literacy.</w:t>
      </w:r>
    </w:p>
    <w:p w14:paraId="657A4C97" w14:textId="28C9E46A"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Prepare, analyze, and share data to inform collaborative planning of programs and services.</w:t>
      </w:r>
    </w:p>
    <w:p w14:paraId="1FD92EAD" w14:textId="62CB54A7"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Assist campus community in responding to traumatic events/situations that impact college learning (including critical incident response, grief counselling, and post-traumatic stress interventions).</w:t>
      </w:r>
    </w:p>
    <w:p w14:paraId="69E052F3" w14:textId="7F4A0FEC"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Coordinate and/or participate in campus event planning and facilitation (e.g. Get Started, Open House, Convocation).</w:t>
      </w:r>
    </w:p>
    <w:p w14:paraId="5DDB25A4" w14:textId="131B0ACC"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Build campus community through leading and/or participating in committees, events, initiatives.</w:t>
      </w:r>
    </w:p>
    <w:p w14:paraId="3B3FFDF6" w14:textId="08C7FFAD" w:rsidR="009027CC" w:rsidRPr="009027CC" w:rsidRDefault="009027CC" w:rsidP="009027CC">
      <w:pPr>
        <w:pStyle w:val="ListParagraph"/>
        <w:numPr>
          <w:ilvl w:val="0"/>
          <w:numId w:val="12"/>
        </w:numPr>
        <w:rPr>
          <w:rFonts w:cs="Arial"/>
          <w:sz w:val="20"/>
          <w:szCs w:val="20"/>
          <w:lang w:val="en-GB"/>
        </w:rPr>
      </w:pPr>
      <w:r w:rsidRPr="009027CC">
        <w:rPr>
          <w:rFonts w:cs="Arial"/>
          <w:sz w:val="20"/>
          <w:szCs w:val="20"/>
          <w:lang w:val="en-GB"/>
        </w:rPr>
        <w:t>Contribute to and participate in the development of Student Services programs, resources, and initiatives.</w:t>
      </w:r>
    </w:p>
    <w:p w14:paraId="67747805" w14:textId="4D71DEA3" w:rsidR="00053E55" w:rsidRDefault="009027CC" w:rsidP="009027CC">
      <w:pPr>
        <w:pStyle w:val="ListParagraph"/>
        <w:numPr>
          <w:ilvl w:val="0"/>
          <w:numId w:val="12"/>
        </w:numPr>
      </w:pPr>
      <w:r w:rsidRPr="009027CC">
        <w:rPr>
          <w:rFonts w:cs="Arial"/>
          <w:sz w:val="20"/>
          <w:szCs w:val="20"/>
          <w:lang w:val="en-GB"/>
        </w:rPr>
        <w:t>Participate in hiring panels, orientation and training, and mentorship of new employees.</w:t>
      </w:r>
    </w:p>
    <w:p w14:paraId="67747806" w14:textId="77777777" w:rsidR="00106AEF" w:rsidRDefault="00106AEF" w:rsidP="00053E55">
      <w:pPr>
        <w:rPr>
          <w:b/>
          <w:bCs/>
        </w:rPr>
      </w:pPr>
    </w:p>
    <w:p w14:paraId="67747807" w14:textId="0FFE6AC4" w:rsidR="00725191" w:rsidRDefault="00053E55" w:rsidP="00053E55">
      <w:pPr>
        <w:rPr>
          <w:b/>
          <w:bCs/>
        </w:rPr>
      </w:pPr>
      <w:r w:rsidRPr="00FE4DBB">
        <w:rPr>
          <w:b/>
          <w:bCs/>
        </w:rPr>
        <w:t>Activity D:</w:t>
      </w:r>
      <w:r w:rsidR="00106AEF">
        <w:rPr>
          <w:b/>
          <w:bCs/>
        </w:rPr>
        <w:t xml:space="preserve"> </w:t>
      </w:r>
      <w:sdt>
        <w:sdtPr>
          <w:rPr>
            <w:rFonts w:cs="Arial"/>
            <w:sz w:val="20"/>
            <w:szCs w:val="20"/>
            <w:lang w:val="en-GB"/>
          </w:rPr>
          <w:id w:val="500320108"/>
          <w:placeholder>
            <w:docPart w:val="03FA78172D364BD5AD30FD153E7292B9"/>
          </w:placeholder>
          <w:text/>
        </w:sdtPr>
        <w:sdtEndPr/>
        <w:sdtContent>
          <w:r w:rsidR="009027CC" w:rsidRPr="009027CC">
            <w:rPr>
              <w:rFonts w:cs="Arial"/>
              <w:sz w:val="20"/>
              <w:szCs w:val="20"/>
              <w:lang w:val="en-GB"/>
            </w:rPr>
            <w:t>Contribute to and maintain currency in professional practice by researching emerging trends, and developing innovative practices, tools, programs and standards.</w:t>
          </w:r>
        </w:sdtContent>
      </w:sdt>
    </w:p>
    <w:p w14:paraId="67747808" w14:textId="77777777" w:rsidR="00725191" w:rsidRDefault="00053E55" w:rsidP="00053E55">
      <w:r w:rsidRPr="00FE4DBB">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p>
    <w:p w14:paraId="67747809" w14:textId="2C51CD0B" w:rsidR="00053E55" w:rsidRDefault="00053E55" w:rsidP="00053E55">
      <w:r>
        <w:t>(</w:t>
      </w:r>
      <w:r w:rsidR="009027CC">
        <w:t>10</w:t>
      </w:r>
      <w:r>
        <w:t>%)</w:t>
      </w:r>
    </w:p>
    <w:p w14:paraId="6774780A" w14:textId="77777777" w:rsidR="00053E55" w:rsidRDefault="00053E55" w:rsidP="00053E55"/>
    <w:p w14:paraId="06308710" w14:textId="539A9F16"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Identify and examine emerging trends.</w:t>
      </w:r>
    </w:p>
    <w:p w14:paraId="0EBA2364" w14:textId="589CED42"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Generate innovative practices and tools promoting mental health and wellness</w:t>
      </w:r>
    </w:p>
    <w:p w14:paraId="15EC7E1C" w14:textId="47226A98"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Critique new learning to maintain currency in professional counselling practice and wellness programming</w:t>
      </w:r>
    </w:p>
    <w:p w14:paraId="2CAEB64A" w14:textId="1362EB65"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Adopt a wide variety of digital strategies for enhancing counselling and wellness interventions and experiences</w:t>
      </w:r>
    </w:p>
    <w:p w14:paraId="4593FE9D" w14:textId="54101557"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Contribute to development of processes, tools, training and professional learning communities</w:t>
      </w:r>
    </w:p>
    <w:p w14:paraId="599B9CAF" w14:textId="6BEAD281"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Participate in designing and creating professional development and learning experiences</w:t>
      </w:r>
    </w:p>
    <w:p w14:paraId="41D6C2A3" w14:textId="3EEFE920"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Analyze and summarize data to identify service requirements, trends, and continual improvement</w:t>
      </w:r>
    </w:p>
    <w:p w14:paraId="66F5B19E" w14:textId="6ACDE119"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Work with campus and provincial teams to design, develop, support, and evaluate practices and tools to support counselling and wellness</w:t>
      </w:r>
    </w:p>
    <w:p w14:paraId="7AABE265" w14:textId="6F25DD34"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Seek out and engage in opportunities to enhance one's competencies to better serve students and support colleagues.</w:t>
      </w:r>
    </w:p>
    <w:p w14:paraId="2F194164" w14:textId="4EC587A4" w:rsidR="009027CC"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Remain current on new technologies used in education and familiarize oneself with the purpose and functionality of those technologies.</w:t>
      </w:r>
    </w:p>
    <w:p w14:paraId="6774780B" w14:textId="05413EFD" w:rsidR="004634F6" w:rsidRPr="009027CC" w:rsidRDefault="009027CC" w:rsidP="009027CC">
      <w:pPr>
        <w:pStyle w:val="ListParagraph"/>
        <w:numPr>
          <w:ilvl w:val="0"/>
          <w:numId w:val="14"/>
        </w:numPr>
        <w:rPr>
          <w:rFonts w:cs="Arial"/>
          <w:sz w:val="20"/>
          <w:szCs w:val="20"/>
          <w:lang w:val="en-GB"/>
        </w:rPr>
      </w:pPr>
      <w:r w:rsidRPr="009027CC">
        <w:rPr>
          <w:rFonts w:cs="Arial"/>
          <w:sz w:val="20"/>
          <w:szCs w:val="20"/>
          <w:lang w:val="en-GB"/>
        </w:rPr>
        <w:t>Engage in personal and professional digital learning communities and personal learning networks at the local, national, and/or global level.</w:t>
      </w:r>
    </w:p>
    <w:p w14:paraId="1DCE2D61" w14:textId="77777777" w:rsidR="009027CC" w:rsidRDefault="009027CC" w:rsidP="00FE4DBB">
      <w:pPr>
        <w:rPr>
          <w:b/>
          <w:sz w:val="22"/>
          <w:szCs w:val="22"/>
          <w:u w:val="single"/>
        </w:rPr>
      </w:pPr>
    </w:p>
    <w:p w14:paraId="67747818" w14:textId="68083460" w:rsidR="00EE551D" w:rsidRPr="00106AEF" w:rsidRDefault="00FE4DBB" w:rsidP="00FE4DBB">
      <w:pPr>
        <w:rPr>
          <w:b/>
          <w:bCs/>
          <w:sz w:val="22"/>
          <w:szCs w:val="22"/>
          <w:u w:val="single"/>
        </w:rPr>
      </w:pPr>
      <w:r w:rsidRPr="00106AEF">
        <w:rPr>
          <w:b/>
          <w:sz w:val="22"/>
          <w:szCs w:val="22"/>
          <w:u w:val="single"/>
        </w:rPr>
        <w:lastRenderedPageBreak/>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6774781D" w14:textId="77777777" w:rsidTr="009832BC">
        <w:trPr>
          <w:trHeight w:val="419"/>
        </w:trPr>
        <w:tc>
          <w:tcPr>
            <w:tcW w:w="3757" w:type="dxa"/>
            <w:vAlign w:val="center"/>
          </w:tcPr>
          <w:p w14:paraId="6774781B" w14:textId="77777777" w:rsidR="00867E15" w:rsidRDefault="00867E15" w:rsidP="00952FAD">
            <w:pPr>
              <w:rPr>
                <w:sz w:val="22"/>
                <w:szCs w:val="22"/>
              </w:rPr>
            </w:pPr>
            <w:r>
              <w:rPr>
                <w:sz w:val="22"/>
                <w:szCs w:val="22"/>
              </w:rPr>
              <w:t xml:space="preserve">Secondary School                                                                 </w:t>
            </w:r>
          </w:p>
        </w:tc>
        <w:tc>
          <w:tcPr>
            <w:tcW w:w="5732" w:type="dxa"/>
            <w:vAlign w:val="center"/>
          </w:tcPr>
          <w:p w14:paraId="6774781C" w14:textId="77777777" w:rsidR="00867E15" w:rsidRDefault="001A35D9"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0" w14:textId="77777777" w:rsidTr="009832BC">
        <w:trPr>
          <w:trHeight w:val="434"/>
        </w:trPr>
        <w:tc>
          <w:tcPr>
            <w:tcW w:w="3757" w:type="dxa"/>
            <w:shd w:val="clear" w:color="auto" w:fill="EDEDED" w:themeFill="accent3" w:themeFillTint="33"/>
            <w:vAlign w:val="center"/>
          </w:tcPr>
          <w:p w14:paraId="6774781E"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6774781F" w14:textId="77777777" w:rsidR="00867E15" w:rsidRDefault="001A35D9"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5" w14:textId="77777777" w:rsidTr="009832BC">
        <w:trPr>
          <w:trHeight w:val="434"/>
        </w:trPr>
        <w:tc>
          <w:tcPr>
            <w:tcW w:w="3757" w:type="dxa"/>
            <w:vAlign w:val="center"/>
          </w:tcPr>
          <w:p w14:paraId="67747821"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67747822" w14:textId="77777777" w:rsidR="00867E15" w:rsidRDefault="001A35D9" w:rsidP="00867E15">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p>
          <w:p w14:paraId="67747823" w14:textId="77777777" w:rsidR="00867E15" w:rsidRPr="00867E15" w:rsidRDefault="001A35D9" w:rsidP="00867E15">
            <w:pPr>
              <w:rPr>
                <w:sz w:val="22"/>
                <w:szCs w:val="22"/>
                <w:u w:val="single"/>
              </w:rPr>
            </w:pPr>
            <w:sdt>
              <w:sdtPr>
                <w:rPr>
                  <w:rFonts w:cs="Arial"/>
                  <w:b/>
                  <w:sz w:val="32"/>
                  <w:szCs w:val="32"/>
                  <w:lang w:val="en-GB"/>
                </w:rPr>
                <w:id w:val="-47592367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p>
          <w:p w14:paraId="67747824" w14:textId="77777777" w:rsidR="00867E15" w:rsidRPr="00867E15" w:rsidRDefault="001A35D9" w:rsidP="00867E15">
            <w:pPr>
              <w:rPr>
                <w:sz w:val="22"/>
                <w:szCs w:val="22"/>
                <w:u w:val="single"/>
              </w:rPr>
            </w:pP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67747828" w14:textId="77777777" w:rsidTr="009832BC">
        <w:trPr>
          <w:trHeight w:val="434"/>
        </w:trPr>
        <w:tc>
          <w:tcPr>
            <w:tcW w:w="3757" w:type="dxa"/>
            <w:shd w:val="clear" w:color="auto" w:fill="EDEDED" w:themeFill="accent3" w:themeFillTint="33"/>
            <w:vAlign w:val="center"/>
          </w:tcPr>
          <w:p w14:paraId="67747826"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67747827" w14:textId="77777777" w:rsidR="00867E15" w:rsidRDefault="001A35D9" w:rsidP="00952FAD">
            <w:pPr>
              <w:rPr>
                <w:sz w:val="22"/>
                <w:szCs w:val="22"/>
              </w:rPr>
            </w:pPr>
            <w:sdt>
              <w:sdtPr>
                <w:rPr>
                  <w:rFonts w:cs="Arial"/>
                  <w:b/>
                  <w:sz w:val="32"/>
                  <w:szCs w:val="32"/>
                  <w:lang w:val="en-GB"/>
                </w:rPr>
                <w:id w:val="19033296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B" w14:textId="77777777" w:rsidTr="009832BC">
        <w:trPr>
          <w:trHeight w:val="434"/>
        </w:trPr>
        <w:tc>
          <w:tcPr>
            <w:tcW w:w="3757" w:type="dxa"/>
            <w:vAlign w:val="center"/>
          </w:tcPr>
          <w:p w14:paraId="67747829" w14:textId="77777777" w:rsidR="00867E15" w:rsidRDefault="00867E15" w:rsidP="00952FAD">
            <w:pPr>
              <w:rPr>
                <w:sz w:val="22"/>
                <w:szCs w:val="22"/>
              </w:rPr>
            </w:pPr>
            <w:r>
              <w:rPr>
                <w:sz w:val="22"/>
                <w:szCs w:val="22"/>
              </w:rPr>
              <w:t xml:space="preserve">Masters                                                                                 </w:t>
            </w:r>
          </w:p>
        </w:tc>
        <w:tc>
          <w:tcPr>
            <w:tcW w:w="5732" w:type="dxa"/>
            <w:vAlign w:val="center"/>
          </w:tcPr>
          <w:p w14:paraId="6774782A" w14:textId="5DCA2CEE" w:rsidR="00867E15" w:rsidRDefault="001A35D9" w:rsidP="00952FAD">
            <w:pPr>
              <w:rPr>
                <w:sz w:val="22"/>
                <w:szCs w:val="22"/>
              </w:rPr>
            </w:pPr>
            <w:sdt>
              <w:sdtPr>
                <w:rPr>
                  <w:rFonts w:cs="Arial"/>
                  <w:b/>
                  <w:sz w:val="32"/>
                  <w:szCs w:val="32"/>
                  <w:lang w:val="en-GB"/>
                </w:rPr>
                <w:id w:val="-703479026"/>
                <w14:checkbox>
                  <w14:checked w14:val="1"/>
                  <w14:checkedState w14:val="2612" w14:font="MS Gothic"/>
                  <w14:uncheckedState w14:val="2610" w14:font="MS Gothic"/>
                </w14:checkbox>
              </w:sdtPr>
              <w:sdtEndPr/>
              <w:sdtContent>
                <w:r w:rsidR="009027CC">
                  <w:rPr>
                    <w:rFonts w:ascii="MS Gothic" w:eastAsia="MS Gothic" w:hAnsi="MS Gothic" w:cs="Arial" w:hint="eastAsia"/>
                    <w:b/>
                    <w:sz w:val="32"/>
                    <w:szCs w:val="32"/>
                    <w:lang w:val="en-GB"/>
                  </w:rPr>
                  <w:t>☒</w:t>
                </w:r>
              </w:sdtContent>
            </w:sdt>
          </w:p>
        </w:tc>
      </w:tr>
      <w:tr w:rsidR="00867E15" w14:paraId="6774782E" w14:textId="77777777" w:rsidTr="009832BC">
        <w:trPr>
          <w:trHeight w:val="434"/>
        </w:trPr>
        <w:tc>
          <w:tcPr>
            <w:tcW w:w="3757" w:type="dxa"/>
            <w:shd w:val="clear" w:color="auto" w:fill="EDEDED" w:themeFill="accent3" w:themeFillTint="33"/>
            <w:vAlign w:val="center"/>
          </w:tcPr>
          <w:p w14:paraId="6774782C"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6774782D" w14:textId="77777777" w:rsidR="00867E15" w:rsidRDefault="001A35D9"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32" w14:textId="77777777" w:rsidTr="009832BC">
        <w:trPr>
          <w:trHeight w:val="656"/>
        </w:trPr>
        <w:tc>
          <w:tcPr>
            <w:tcW w:w="3757" w:type="dxa"/>
            <w:vAlign w:val="center"/>
          </w:tcPr>
          <w:p w14:paraId="6774782F" w14:textId="77777777" w:rsidR="00867E15" w:rsidRDefault="00867E15" w:rsidP="00867E15">
            <w:pPr>
              <w:rPr>
                <w:sz w:val="22"/>
                <w:szCs w:val="22"/>
              </w:rPr>
            </w:pPr>
            <w:r>
              <w:rPr>
                <w:sz w:val="22"/>
                <w:szCs w:val="22"/>
              </w:rPr>
              <w:t xml:space="preserve">Recognized Professional Certificate </w:t>
            </w:r>
          </w:p>
          <w:p w14:paraId="67747830"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67747831" w14:textId="77777777" w:rsidR="00867E15" w:rsidRDefault="001A35D9"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67747833" w14:textId="77777777" w:rsidR="00F910F4" w:rsidRDefault="00F910F4" w:rsidP="00F910F4">
      <w:pPr>
        <w:rPr>
          <w:sz w:val="22"/>
          <w:szCs w:val="22"/>
        </w:rPr>
      </w:pPr>
    </w:p>
    <w:p w14:paraId="6774783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67747835" w14:textId="77777777" w:rsidR="00106AEF" w:rsidRPr="00C31AA8" w:rsidRDefault="00106AEF" w:rsidP="00F910F4">
      <w:pPr>
        <w:rPr>
          <w:i/>
          <w:sz w:val="20"/>
          <w:szCs w:val="20"/>
        </w:rPr>
      </w:pPr>
    </w:p>
    <w:p w14:paraId="67747836" w14:textId="6F16F2C1" w:rsidR="004634F6" w:rsidRDefault="009027CC" w:rsidP="004634F6">
      <w:pPr>
        <w:rPr>
          <w:rFonts w:cs="Arial"/>
          <w:sz w:val="20"/>
          <w:szCs w:val="20"/>
          <w:lang w:val="en-GB"/>
        </w:rPr>
      </w:pPr>
      <w:r>
        <w:rPr>
          <w:rFonts w:cs="Arial"/>
          <w:sz w:val="20"/>
          <w:szCs w:val="20"/>
          <w:lang w:val="en-GB"/>
        </w:rPr>
        <w:t xml:space="preserve">Master’s degree in Clinical Social Work, </w:t>
      </w:r>
      <w:r w:rsidRPr="009027CC">
        <w:rPr>
          <w:rFonts w:cs="Arial"/>
          <w:sz w:val="20"/>
          <w:szCs w:val="20"/>
          <w:lang w:val="en-GB"/>
        </w:rPr>
        <w:t>Psychology or Counselling or other Master’s degree enabling registration with one of the provincial regulatory bodies noted below</w:t>
      </w:r>
      <w:r>
        <w:rPr>
          <w:rFonts w:cs="Arial"/>
          <w:sz w:val="20"/>
          <w:szCs w:val="20"/>
          <w:lang w:val="en-GB"/>
        </w:rPr>
        <w:t>:</w:t>
      </w:r>
    </w:p>
    <w:p w14:paraId="5E6BD471" w14:textId="69C1D67A" w:rsidR="009027CC" w:rsidRDefault="009027CC" w:rsidP="004634F6">
      <w:pPr>
        <w:rPr>
          <w:rFonts w:cs="Arial"/>
          <w:sz w:val="20"/>
          <w:szCs w:val="20"/>
          <w:lang w:val="en-GB"/>
        </w:rPr>
      </w:pPr>
    </w:p>
    <w:p w14:paraId="4C4E07F2" w14:textId="3E478530" w:rsidR="009027CC" w:rsidRPr="004634F6" w:rsidRDefault="009027CC" w:rsidP="004634F6">
      <w:pPr>
        <w:rPr>
          <w:rFonts w:cs="Arial"/>
          <w:sz w:val="20"/>
          <w:szCs w:val="20"/>
          <w:lang w:val="en-GB"/>
        </w:rPr>
      </w:pPr>
      <w:r w:rsidRPr="009027CC">
        <w:rPr>
          <w:rFonts w:cs="Arial"/>
          <w:sz w:val="20"/>
          <w:szCs w:val="20"/>
          <w:lang w:val="en-GB"/>
        </w:rPr>
        <w:t>Registered with or undergoing candidacy process with the relevant regulatory body; Nova Scotia College of Counselling Therapists (NSCCT), Nova Scotia College of Social Workers (NSCSW); Nova Scotia Board of Examiners in Psychology (NSBEP).</w:t>
      </w:r>
    </w:p>
    <w:p w14:paraId="67747837" w14:textId="77777777" w:rsidR="00106AEF" w:rsidRDefault="00106AEF" w:rsidP="00065E53">
      <w:pPr>
        <w:pStyle w:val="Heading1"/>
        <w:jc w:val="left"/>
        <w:rPr>
          <w:u w:val="single"/>
        </w:rPr>
      </w:pPr>
    </w:p>
    <w:p w14:paraId="67747838"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6774783D" w14:textId="77777777" w:rsidTr="00A035BD">
        <w:trPr>
          <w:trHeight w:val="580"/>
        </w:trPr>
        <w:tc>
          <w:tcPr>
            <w:tcW w:w="5845" w:type="dxa"/>
            <w:gridSpan w:val="10"/>
            <w:shd w:val="clear" w:color="auto" w:fill="EDEDED" w:themeFill="accent3" w:themeFillTint="33"/>
            <w:vAlign w:val="center"/>
          </w:tcPr>
          <w:p w14:paraId="6774783A"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A17825" w:rsidRDefault="00FE3146" w:rsidP="00530881">
            <w:pPr>
              <w:jc w:val="center"/>
              <w:rPr>
                <w:b/>
                <w:sz w:val="20"/>
                <w:szCs w:val="20"/>
              </w:rPr>
            </w:pPr>
            <w:r w:rsidRPr="00A17825">
              <w:rPr>
                <w:b/>
                <w:sz w:val="20"/>
                <w:szCs w:val="20"/>
              </w:rPr>
              <w:t>Time in the Position</w:t>
            </w:r>
          </w:p>
        </w:tc>
      </w:tr>
      <w:tr w:rsidR="00FE3146" w14:paraId="6774784F" w14:textId="77777777" w:rsidTr="00A035BD">
        <w:trPr>
          <w:trHeight w:val="624"/>
        </w:trPr>
        <w:tc>
          <w:tcPr>
            <w:tcW w:w="582" w:type="dxa"/>
            <w:vAlign w:val="center"/>
          </w:tcPr>
          <w:p w14:paraId="6774783E" w14:textId="77777777" w:rsidR="00FE3146" w:rsidRPr="00FE3146" w:rsidRDefault="001A35D9"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6774783F" w14:textId="77777777" w:rsidR="00FE3146" w:rsidRPr="00FE3146" w:rsidRDefault="001A35D9"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0" w14:textId="77777777" w:rsidR="00FE3146" w:rsidRPr="00FE3146" w:rsidRDefault="001A35D9"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1" w14:textId="77777777" w:rsidR="00FE3146" w:rsidRPr="00FE3146" w:rsidRDefault="001A35D9" w:rsidP="00530881">
            <w:pPr>
              <w:jc w:val="center"/>
              <w:rPr>
                <w:b/>
                <w:sz w:val="20"/>
                <w:szCs w:val="20"/>
              </w:rPr>
            </w:pPr>
            <w:sdt>
              <w:sdtPr>
                <w:rPr>
                  <w:rFonts w:cs="Arial"/>
                  <w:b/>
                  <w:sz w:val="32"/>
                  <w:szCs w:val="32"/>
                  <w:lang w:val="en-GB"/>
                </w:rPr>
                <w:id w:val="-343555844"/>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2" w14:textId="4012A818" w:rsidR="00FE3146" w:rsidRPr="00FE3146" w:rsidRDefault="001A35D9" w:rsidP="00530881">
            <w:pPr>
              <w:jc w:val="center"/>
              <w:rPr>
                <w:b/>
                <w:sz w:val="20"/>
                <w:szCs w:val="20"/>
              </w:rPr>
            </w:pPr>
            <w:sdt>
              <w:sdtPr>
                <w:rPr>
                  <w:rFonts w:cs="Arial"/>
                  <w:b/>
                  <w:sz w:val="32"/>
                  <w:szCs w:val="32"/>
                  <w:lang w:val="en-GB"/>
                </w:rPr>
                <w:id w:val="184016827"/>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581" w:type="dxa"/>
            <w:vAlign w:val="center"/>
          </w:tcPr>
          <w:p w14:paraId="67747843" w14:textId="77777777" w:rsidR="00FE3146" w:rsidRPr="00FE3146" w:rsidRDefault="001A35D9"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4" w14:textId="77777777" w:rsidR="00FE3146" w:rsidRPr="00FE3146" w:rsidRDefault="001A35D9"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67747845" w14:textId="77777777" w:rsidR="00FE3146" w:rsidRPr="00FE3146" w:rsidRDefault="001A35D9"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67747846" w14:textId="77777777" w:rsidR="00FE3146" w:rsidRPr="00FE3146" w:rsidRDefault="001A35D9"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67747847" w14:textId="77777777" w:rsidR="00FE3146" w:rsidRPr="00FE3146" w:rsidRDefault="001A35D9"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67747848" w14:textId="77777777" w:rsidR="00FE3146" w:rsidRPr="00FE3146" w:rsidRDefault="00FE3146" w:rsidP="00530881">
            <w:pPr>
              <w:jc w:val="center"/>
              <w:rPr>
                <w:rFonts w:cs="Arial"/>
                <w:b/>
                <w:sz w:val="32"/>
                <w:szCs w:val="32"/>
                <w:lang w:val="en-GB"/>
              </w:rPr>
            </w:pPr>
          </w:p>
        </w:tc>
        <w:tc>
          <w:tcPr>
            <w:tcW w:w="630" w:type="dxa"/>
            <w:vAlign w:val="center"/>
          </w:tcPr>
          <w:p w14:paraId="67747849" w14:textId="77777777" w:rsidR="00FE3146" w:rsidRPr="00FE3146" w:rsidRDefault="001A35D9"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6774784A" w14:textId="77777777" w:rsidR="00FE3146" w:rsidRPr="00FE3146" w:rsidRDefault="001A35D9"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B" w14:textId="77777777" w:rsidR="00FE3146" w:rsidRPr="00FE3146" w:rsidRDefault="001A35D9"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C" w14:textId="77777777" w:rsidR="00FE3146" w:rsidRPr="00FE3146" w:rsidRDefault="001A35D9" w:rsidP="00530881">
            <w:pPr>
              <w:jc w:val="center"/>
              <w:rPr>
                <w:b/>
                <w:sz w:val="20"/>
                <w:szCs w:val="20"/>
              </w:rPr>
            </w:pPr>
            <w:sdt>
              <w:sdtPr>
                <w:rPr>
                  <w:rFonts w:cs="Arial"/>
                  <w:b/>
                  <w:sz w:val="32"/>
                  <w:szCs w:val="32"/>
                  <w:lang w:val="en-GB"/>
                </w:rPr>
                <w:id w:val="-155869180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D" w14:textId="4B42EDD0" w:rsidR="00FE3146" w:rsidRPr="00FE3146" w:rsidRDefault="001A35D9" w:rsidP="00530881">
            <w:pPr>
              <w:jc w:val="center"/>
              <w:rPr>
                <w:b/>
                <w:sz w:val="20"/>
                <w:szCs w:val="20"/>
              </w:rPr>
            </w:pPr>
            <w:sdt>
              <w:sdtPr>
                <w:rPr>
                  <w:rFonts w:cs="Arial"/>
                  <w:b/>
                  <w:sz w:val="32"/>
                  <w:szCs w:val="32"/>
                  <w:lang w:val="en-GB"/>
                </w:rPr>
                <w:id w:val="-1389722333"/>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630" w:type="dxa"/>
            <w:vAlign w:val="center"/>
          </w:tcPr>
          <w:p w14:paraId="6774784E" w14:textId="77777777" w:rsidR="00FE3146" w:rsidRPr="00FE3146" w:rsidRDefault="001A35D9"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67747861" w14:textId="77777777" w:rsidTr="00A035BD">
        <w:trPr>
          <w:trHeight w:val="624"/>
        </w:trPr>
        <w:tc>
          <w:tcPr>
            <w:tcW w:w="582" w:type="dxa"/>
            <w:vAlign w:val="center"/>
          </w:tcPr>
          <w:p w14:paraId="67747850" w14:textId="77777777" w:rsidR="00FE3146" w:rsidRDefault="00FE3146" w:rsidP="00530881">
            <w:pPr>
              <w:jc w:val="center"/>
              <w:rPr>
                <w:sz w:val="20"/>
                <w:szCs w:val="20"/>
              </w:rPr>
            </w:pPr>
            <w:r>
              <w:rPr>
                <w:sz w:val="20"/>
                <w:szCs w:val="20"/>
              </w:rPr>
              <w:t>3M</w:t>
            </w:r>
          </w:p>
        </w:tc>
        <w:tc>
          <w:tcPr>
            <w:tcW w:w="582" w:type="dxa"/>
            <w:vAlign w:val="center"/>
          </w:tcPr>
          <w:p w14:paraId="67747851" w14:textId="77777777" w:rsidR="00FE3146" w:rsidRDefault="00FE3146" w:rsidP="00530881">
            <w:pPr>
              <w:jc w:val="center"/>
              <w:rPr>
                <w:sz w:val="20"/>
                <w:szCs w:val="20"/>
              </w:rPr>
            </w:pPr>
            <w:r>
              <w:rPr>
                <w:sz w:val="20"/>
                <w:szCs w:val="20"/>
              </w:rPr>
              <w:t>6M</w:t>
            </w:r>
          </w:p>
        </w:tc>
        <w:tc>
          <w:tcPr>
            <w:tcW w:w="582" w:type="dxa"/>
            <w:vAlign w:val="center"/>
          </w:tcPr>
          <w:p w14:paraId="67747852" w14:textId="77777777" w:rsidR="00FE3146" w:rsidRDefault="00FE3146" w:rsidP="00530881">
            <w:pPr>
              <w:jc w:val="center"/>
              <w:rPr>
                <w:sz w:val="20"/>
                <w:szCs w:val="20"/>
              </w:rPr>
            </w:pPr>
            <w:r>
              <w:rPr>
                <w:sz w:val="20"/>
                <w:szCs w:val="20"/>
              </w:rPr>
              <w:t>1Y</w:t>
            </w:r>
          </w:p>
        </w:tc>
        <w:tc>
          <w:tcPr>
            <w:tcW w:w="582" w:type="dxa"/>
            <w:vAlign w:val="center"/>
          </w:tcPr>
          <w:p w14:paraId="67747853" w14:textId="77777777" w:rsidR="00FE3146" w:rsidRDefault="00FE3146" w:rsidP="00530881">
            <w:pPr>
              <w:jc w:val="center"/>
              <w:rPr>
                <w:sz w:val="20"/>
                <w:szCs w:val="20"/>
              </w:rPr>
            </w:pPr>
            <w:r>
              <w:rPr>
                <w:sz w:val="20"/>
                <w:szCs w:val="20"/>
              </w:rPr>
              <w:t>3Y</w:t>
            </w:r>
          </w:p>
        </w:tc>
        <w:tc>
          <w:tcPr>
            <w:tcW w:w="581" w:type="dxa"/>
            <w:vAlign w:val="center"/>
          </w:tcPr>
          <w:p w14:paraId="67747854" w14:textId="77777777" w:rsidR="00FE3146" w:rsidRDefault="00FE3146" w:rsidP="00530881">
            <w:pPr>
              <w:jc w:val="center"/>
              <w:rPr>
                <w:sz w:val="20"/>
                <w:szCs w:val="20"/>
              </w:rPr>
            </w:pPr>
            <w:r>
              <w:rPr>
                <w:sz w:val="20"/>
                <w:szCs w:val="20"/>
              </w:rPr>
              <w:t>5Y</w:t>
            </w:r>
          </w:p>
        </w:tc>
        <w:tc>
          <w:tcPr>
            <w:tcW w:w="581" w:type="dxa"/>
            <w:vAlign w:val="center"/>
          </w:tcPr>
          <w:p w14:paraId="67747855" w14:textId="77777777" w:rsidR="00FE3146" w:rsidRDefault="00FE3146" w:rsidP="00530881">
            <w:pPr>
              <w:jc w:val="center"/>
              <w:rPr>
                <w:sz w:val="20"/>
                <w:szCs w:val="20"/>
              </w:rPr>
            </w:pPr>
            <w:r>
              <w:rPr>
                <w:sz w:val="20"/>
                <w:szCs w:val="20"/>
              </w:rPr>
              <w:t>7Y</w:t>
            </w:r>
          </w:p>
        </w:tc>
        <w:tc>
          <w:tcPr>
            <w:tcW w:w="581" w:type="dxa"/>
            <w:vAlign w:val="center"/>
          </w:tcPr>
          <w:p w14:paraId="67747856" w14:textId="77777777" w:rsidR="00FE3146" w:rsidRDefault="00FE3146" w:rsidP="00530881">
            <w:pPr>
              <w:jc w:val="center"/>
              <w:rPr>
                <w:sz w:val="20"/>
                <w:szCs w:val="20"/>
              </w:rPr>
            </w:pPr>
            <w:r>
              <w:rPr>
                <w:sz w:val="20"/>
                <w:szCs w:val="20"/>
              </w:rPr>
              <w:t>10Y</w:t>
            </w:r>
          </w:p>
        </w:tc>
        <w:tc>
          <w:tcPr>
            <w:tcW w:w="581" w:type="dxa"/>
            <w:vAlign w:val="center"/>
          </w:tcPr>
          <w:p w14:paraId="67747857"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67747858" w14:textId="77777777" w:rsidR="00FE3146" w:rsidRDefault="00FE3146" w:rsidP="00530881">
            <w:pPr>
              <w:jc w:val="center"/>
              <w:rPr>
                <w:sz w:val="20"/>
                <w:szCs w:val="20"/>
              </w:rPr>
            </w:pPr>
            <w:r>
              <w:rPr>
                <w:sz w:val="20"/>
                <w:szCs w:val="20"/>
              </w:rPr>
              <w:t>15Y</w:t>
            </w:r>
          </w:p>
        </w:tc>
        <w:tc>
          <w:tcPr>
            <w:tcW w:w="607" w:type="dxa"/>
            <w:vAlign w:val="center"/>
          </w:tcPr>
          <w:p w14:paraId="67747859"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6774785A" w14:textId="77777777" w:rsidR="00FE3146" w:rsidRDefault="00FE3146" w:rsidP="00530881">
            <w:pPr>
              <w:jc w:val="center"/>
              <w:rPr>
                <w:sz w:val="20"/>
                <w:szCs w:val="20"/>
              </w:rPr>
            </w:pPr>
          </w:p>
        </w:tc>
        <w:tc>
          <w:tcPr>
            <w:tcW w:w="630" w:type="dxa"/>
            <w:vAlign w:val="center"/>
          </w:tcPr>
          <w:p w14:paraId="6774785B" w14:textId="77777777" w:rsidR="00FE3146" w:rsidRDefault="00FE3146" w:rsidP="00530881">
            <w:pPr>
              <w:jc w:val="center"/>
              <w:rPr>
                <w:sz w:val="20"/>
                <w:szCs w:val="20"/>
              </w:rPr>
            </w:pPr>
            <w:r>
              <w:rPr>
                <w:sz w:val="20"/>
                <w:szCs w:val="20"/>
              </w:rPr>
              <w:t>1M</w:t>
            </w:r>
          </w:p>
        </w:tc>
        <w:tc>
          <w:tcPr>
            <w:tcW w:w="630" w:type="dxa"/>
            <w:vAlign w:val="center"/>
          </w:tcPr>
          <w:p w14:paraId="6774785C" w14:textId="77777777" w:rsidR="00FE3146" w:rsidRDefault="00FE3146" w:rsidP="00530881">
            <w:pPr>
              <w:jc w:val="center"/>
              <w:rPr>
                <w:sz w:val="20"/>
                <w:szCs w:val="20"/>
              </w:rPr>
            </w:pPr>
            <w:r>
              <w:rPr>
                <w:sz w:val="20"/>
                <w:szCs w:val="20"/>
              </w:rPr>
              <w:t>3M</w:t>
            </w:r>
          </w:p>
        </w:tc>
        <w:tc>
          <w:tcPr>
            <w:tcW w:w="540" w:type="dxa"/>
            <w:vAlign w:val="center"/>
          </w:tcPr>
          <w:p w14:paraId="6774785D" w14:textId="77777777" w:rsidR="00FE3146" w:rsidRDefault="00FE3146" w:rsidP="00530881">
            <w:pPr>
              <w:jc w:val="center"/>
              <w:rPr>
                <w:sz w:val="20"/>
                <w:szCs w:val="20"/>
              </w:rPr>
            </w:pPr>
            <w:r>
              <w:rPr>
                <w:sz w:val="20"/>
                <w:szCs w:val="20"/>
              </w:rPr>
              <w:t>6M</w:t>
            </w:r>
          </w:p>
        </w:tc>
        <w:tc>
          <w:tcPr>
            <w:tcW w:w="540" w:type="dxa"/>
            <w:vAlign w:val="center"/>
          </w:tcPr>
          <w:p w14:paraId="6774785E" w14:textId="77777777" w:rsidR="00FE3146" w:rsidRDefault="00FE3146" w:rsidP="00530881">
            <w:pPr>
              <w:jc w:val="center"/>
              <w:rPr>
                <w:sz w:val="20"/>
                <w:szCs w:val="20"/>
              </w:rPr>
            </w:pPr>
            <w:r>
              <w:rPr>
                <w:sz w:val="20"/>
                <w:szCs w:val="20"/>
              </w:rPr>
              <w:t>1Y</w:t>
            </w:r>
          </w:p>
        </w:tc>
        <w:tc>
          <w:tcPr>
            <w:tcW w:w="540" w:type="dxa"/>
            <w:vAlign w:val="center"/>
          </w:tcPr>
          <w:p w14:paraId="6774785F" w14:textId="77777777" w:rsidR="00FE3146" w:rsidRDefault="00FE3146" w:rsidP="00530881">
            <w:pPr>
              <w:jc w:val="center"/>
              <w:rPr>
                <w:sz w:val="20"/>
                <w:szCs w:val="20"/>
              </w:rPr>
            </w:pPr>
            <w:r>
              <w:rPr>
                <w:sz w:val="20"/>
                <w:szCs w:val="20"/>
              </w:rPr>
              <w:t>2Y</w:t>
            </w:r>
          </w:p>
        </w:tc>
        <w:tc>
          <w:tcPr>
            <w:tcW w:w="630" w:type="dxa"/>
            <w:vAlign w:val="center"/>
          </w:tcPr>
          <w:p w14:paraId="67747860" w14:textId="77777777" w:rsidR="00FE3146" w:rsidRDefault="00FE3146" w:rsidP="00530881">
            <w:pPr>
              <w:jc w:val="center"/>
              <w:rPr>
                <w:sz w:val="20"/>
                <w:szCs w:val="20"/>
              </w:rPr>
            </w:pPr>
            <w:r>
              <w:rPr>
                <w:sz w:val="20"/>
                <w:szCs w:val="20"/>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67747865" w14:textId="77777777" w:rsidR="00106AEF" w:rsidRDefault="00106AEF" w:rsidP="00B53302">
      <w:pPr>
        <w:pStyle w:val="Default"/>
        <w:rPr>
          <w:i/>
          <w:sz w:val="20"/>
          <w:szCs w:val="20"/>
        </w:rPr>
      </w:pPr>
    </w:p>
    <w:p w14:paraId="0745C76F" w14:textId="195C5011" w:rsidR="00A252E1" w:rsidRPr="00A252E1" w:rsidRDefault="00A252E1" w:rsidP="00A252E1">
      <w:pPr>
        <w:pStyle w:val="Default"/>
        <w:numPr>
          <w:ilvl w:val="0"/>
          <w:numId w:val="16"/>
        </w:numPr>
        <w:rPr>
          <w:rFonts w:eastAsia="Times New Roman"/>
          <w:color w:val="auto"/>
          <w:sz w:val="20"/>
          <w:szCs w:val="20"/>
          <w:lang w:val="en-GB"/>
        </w:rPr>
      </w:pPr>
      <w:r w:rsidRPr="00A252E1">
        <w:rPr>
          <w:rFonts w:eastAsia="Times New Roman"/>
          <w:color w:val="auto"/>
          <w:sz w:val="20"/>
          <w:szCs w:val="20"/>
          <w:lang w:val="en-GB"/>
        </w:rPr>
        <w:t>A minimum of five years post counselling credential relevant occupational experience counselling adults in a variety of specialties, (e.g., academic, career and personal), including working with post-secondary and or secondary students.</w:t>
      </w:r>
    </w:p>
    <w:p w14:paraId="1B00B123" w14:textId="0003ABFD" w:rsidR="00A252E1" w:rsidRPr="00A252E1" w:rsidRDefault="00A252E1" w:rsidP="00A252E1">
      <w:pPr>
        <w:pStyle w:val="Default"/>
        <w:numPr>
          <w:ilvl w:val="0"/>
          <w:numId w:val="16"/>
        </w:numPr>
        <w:rPr>
          <w:rFonts w:eastAsia="Times New Roman"/>
          <w:color w:val="auto"/>
          <w:sz w:val="20"/>
          <w:szCs w:val="20"/>
          <w:lang w:val="en-GB"/>
        </w:rPr>
      </w:pPr>
      <w:r w:rsidRPr="00A252E1">
        <w:rPr>
          <w:rFonts w:eastAsia="Times New Roman"/>
          <w:color w:val="auto"/>
          <w:sz w:val="20"/>
          <w:szCs w:val="20"/>
          <w:lang w:val="en-GB"/>
        </w:rPr>
        <w:t>Counsellors require proven experience in:</w:t>
      </w:r>
    </w:p>
    <w:p w14:paraId="04984DF5" w14:textId="27E9AA1B"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The understanding/knowledge of student success, retention and life/work development, principles, theories, strategies and protocols</w:t>
      </w:r>
    </w:p>
    <w:p w14:paraId="61F352FE" w14:textId="4A2F9331"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lastRenderedPageBreak/>
        <w:t>Clinical counselling skills; experience in the provision of individual and psychoeducational/therapeutic groups</w:t>
      </w:r>
    </w:p>
    <w:p w14:paraId="4EC3D3CE" w14:textId="1E2EAE1C"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Conducting comprehensive assessments to determine and triage informational and personal/career counselling needs</w:t>
      </w:r>
    </w:p>
    <w:p w14:paraId="49A17780" w14:textId="7FDA2828"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Working collaborative with clients to develop appropriate intervention/plan</w:t>
      </w:r>
    </w:p>
    <w:p w14:paraId="52725865" w14:textId="6F438B60"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Motivational Interviewing and Brief Solution Focused therapy</w:t>
      </w:r>
    </w:p>
    <w:p w14:paraId="07B5EDF1" w14:textId="0D46E407"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Working in a team/collaborative environment</w:t>
      </w:r>
    </w:p>
    <w:p w14:paraId="6975E275" w14:textId="73A6A7A6"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Basic mediation and facilitation techniques with the ability to mediate and facilitate within prescribed frameworks</w:t>
      </w:r>
    </w:p>
    <w:p w14:paraId="6DA1B069" w14:textId="7BAB7389" w:rsid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Working with confidential reports and understand the code of ethics that guide counseling practice</w:t>
      </w:r>
    </w:p>
    <w:p w14:paraId="6EF9A141" w14:textId="584B1CD2"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Intervention techniques/self-management tools and the ability to apply adult learning principles to student success interventions</w:t>
      </w:r>
    </w:p>
    <w:p w14:paraId="5ECF3BE1" w14:textId="57CA0432"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Knowledge of mental health, problematic substance use, relational and other issues that impact</w:t>
      </w:r>
      <w:r>
        <w:rPr>
          <w:rFonts w:eastAsia="Times New Roman"/>
          <w:color w:val="auto"/>
          <w:sz w:val="20"/>
          <w:szCs w:val="20"/>
          <w:lang w:val="en-GB"/>
        </w:rPr>
        <w:t xml:space="preserve"> </w:t>
      </w:r>
      <w:r w:rsidRPr="00A252E1">
        <w:rPr>
          <w:rFonts w:eastAsia="Times New Roman"/>
          <w:color w:val="auto"/>
          <w:sz w:val="20"/>
          <w:szCs w:val="20"/>
          <w:lang w:val="en-GB"/>
        </w:rPr>
        <w:t>educational/career achievement</w:t>
      </w:r>
    </w:p>
    <w:p w14:paraId="4F390D2A" w14:textId="3C55231F" w:rsidR="00A252E1" w:rsidRPr="00A252E1" w:rsidRDefault="00A252E1" w:rsidP="00A252E1">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Understanding of the principles of human rights, diversity and educational equity</w:t>
      </w:r>
    </w:p>
    <w:p w14:paraId="4FA4C2B5" w14:textId="4E70CFB4" w:rsidR="00A252E1" w:rsidRPr="00A252E1" w:rsidRDefault="00A252E1" w:rsidP="009A6A19">
      <w:pPr>
        <w:pStyle w:val="Default"/>
        <w:numPr>
          <w:ilvl w:val="1"/>
          <w:numId w:val="16"/>
        </w:numPr>
        <w:rPr>
          <w:rFonts w:eastAsia="Times New Roman"/>
          <w:color w:val="auto"/>
          <w:sz w:val="20"/>
          <w:szCs w:val="20"/>
          <w:lang w:val="en-GB"/>
        </w:rPr>
      </w:pPr>
      <w:r w:rsidRPr="00A252E1">
        <w:rPr>
          <w:rFonts w:eastAsia="Times New Roman"/>
          <w:color w:val="auto"/>
          <w:sz w:val="20"/>
          <w:szCs w:val="20"/>
          <w:lang w:val="en-GB"/>
        </w:rPr>
        <w:t>Relevant computer applications such as data bases, case file management, Microsoft suite of software, Office 365, digital communication, social media, educational technology and learning platforms.</w:t>
      </w:r>
    </w:p>
    <w:p w14:paraId="7ECE808D" w14:textId="5FD2D6AB" w:rsidR="00A252E1" w:rsidRPr="00A252E1" w:rsidRDefault="00A252E1" w:rsidP="00A252E1">
      <w:pPr>
        <w:pStyle w:val="Default"/>
        <w:numPr>
          <w:ilvl w:val="0"/>
          <w:numId w:val="16"/>
        </w:numPr>
        <w:rPr>
          <w:rFonts w:eastAsia="Times New Roman"/>
          <w:color w:val="auto"/>
          <w:sz w:val="20"/>
          <w:szCs w:val="20"/>
          <w:lang w:val="en-GB"/>
        </w:rPr>
      </w:pPr>
      <w:r w:rsidRPr="00A252E1">
        <w:rPr>
          <w:rFonts w:eastAsia="Times New Roman"/>
          <w:color w:val="auto"/>
          <w:sz w:val="20"/>
          <w:szCs w:val="20"/>
          <w:lang w:val="en-GB"/>
        </w:rPr>
        <w:t>Experience in an adult educational environment would be an asset.</w:t>
      </w:r>
    </w:p>
    <w:p w14:paraId="5326A984" w14:textId="3682429A" w:rsidR="00A252E1" w:rsidRPr="00A252E1" w:rsidRDefault="00A252E1" w:rsidP="00A252E1">
      <w:pPr>
        <w:pStyle w:val="Default"/>
        <w:numPr>
          <w:ilvl w:val="0"/>
          <w:numId w:val="16"/>
        </w:numPr>
        <w:rPr>
          <w:rFonts w:eastAsia="Times New Roman"/>
          <w:color w:val="auto"/>
          <w:sz w:val="20"/>
          <w:szCs w:val="20"/>
          <w:lang w:val="en-GB"/>
        </w:rPr>
      </w:pPr>
      <w:r w:rsidRPr="00A252E1">
        <w:rPr>
          <w:rFonts w:eastAsia="Times New Roman"/>
          <w:color w:val="auto"/>
          <w:sz w:val="20"/>
          <w:szCs w:val="20"/>
          <w:lang w:val="en-GB"/>
        </w:rPr>
        <w:t>Nonviolent crisis intervention would be an asset</w:t>
      </w:r>
    </w:p>
    <w:p w14:paraId="0D421661" w14:textId="3E41D7AD" w:rsidR="00A252E1" w:rsidRPr="00A252E1" w:rsidRDefault="00A252E1" w:rsidP="00A252E1">
      <w:pPr>
        <w:pStyle w:val="Default"/>
        <w:numPr>
          <w:ilvl w:val="0"/>
          <w:numId w:val="16"/>
        </w:numPr>
        <w:rPr>
          <w:rFonts w:eastAsia="Times New Roman"/>
          <w:color w:val="auto"/>
          <w:sz w:val="20"/>
          <w:szCs w:val="20"/>
          <w:lang w:val="en-GB"/>
        </w:rPr>
      </w:pPr>
      <w:r w:rsidRPr="00A252E1">
        <w:rPr>
          <w:rFonts w:eastAsia="Times New Roman"/>
          <w:color w:val="auto"/>
          <w:sz w:val="20"/>
          <w:szCs w:val="20"/>
          <w:lang w:val="en-GB"/>
        </w:rPr>
        <w:t>Competencies in other languages would be an asset</w:t>
      </w:r>
    </w:p>
    <w:p w14:paraId="67747867" w14:textId="7EFBD77E" w:rsidR="00292EA1" w:rsidRDefault="00A252E1" w:rsidP="00A252E1">
      <w:pPr>
        <w:pStyle w:val="Default"/>
        <w:numPr>
          <w:ilvl w:val="0"/>
          <w:numId w:val="16"/>
        </w:numPr>
        <w:rPr>
          <w:i/>
          <w:color w:val="auto"/>
        </w:rPr>
      </w:pPr>
      <w:r w:rsidRPr="00A252E1">
        <w:rPr>
          <w:rFonts w:eastAsia="Times New Roman"/>
          <w:color w:val="auto"/>
          <w:sz w:val="20"/>
          <w:szCs w:val="20"/>
          <w:lang w:val="en-GB"/>
        </w:rPr>
        <w:t>Experience with program development, implementation and evaluation would be an asset.</w:t>
      </w:r>
    </w:p>
    <w:p w14:paraId="67747870" w14:textId="77777777" w:rsidR="009832BC" w:rsidRDefault="009832BC" w:rsidP="00106AEF">
      <w:pPr>
        <w:rPr>
          <w:rFonts w:eastAsiaTheme="minorHAnsi"/>
          <w:b/>
          <w:sz w:val="22"/>
          <w:szCs w:val="22"/>
          <w:u w:val="single"/>
        </w:rPr>
      </w:pPr>
    </w:p>
    <w:p w14:paraId="6774787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14:paraId="67747878" w14:textId="77777777" w:rsidTr="009832BC">
        <w:tc>
          <w:tcPr>
            <w:tcW w:w="2520" w:type="dxa"/>
            <w:shd w:val="clear" w:color="auto" w:fill="EDEDED" w:themeFill="accent3" w:themeFillTint="33"/>
            <w:vAlign w:val="center"/>
          </w:tcPr>
          <w:p w14:paraId="67747874"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67747875"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67747876"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6774787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14:paraId="6774787F" w14:textId="77777777" w:rsidTr="00106AEF">
        <w:trPr>
          <w:trHeight w:val="315"/>
        </w:trPr>
        <w:tc>
          <w:tcPr>
            <w:tcW w:w="6495" w:type="dxa"/>
          </w:tcPr>
          <w:p w14:paraId="6774787A" w14:textId="77777777" w:rsidR="00106AEF" w:rsidRDefault="00106AEF" w:rsidP="00292EA1">
            <w:pPr>
              <w:pStyle w:val="Header"/>
              <w:tabs>
                <w:tab w:val="clear" w:pos="4320"/>
                <w:tab w:val="clear" w:pos="8640"/>
              </w:tabs>
            </w:pPr>
          </w:p>
        </w:tc>
        <w:tc>
          <w:tcPr>
            <w:tcW w:w="790" w:type="dxa"/>
            <w:vAlign w:val="center"/>
          </w:tcPr>
          <w:p w14:paraId="6774787B" w14:textId="77777777" w:rsidR="00106AEF" w:rsidRDefault="00106AEF" w:rsidP="00B2017B">
            <w:pPr>
              <w:pStyle w:val="Header"/>
              <w:tabs>
                <w:tab w:val="clear" w:pos="4320"/>
                <w:tab w:val="clear" w:pos="8640"/>
              </w:tabs>
              <w:jc w:val="center"/>
              <w:rPr>
                <w:b/>
                <w:bCs/>
              </w:rPr>
            </w:pPr>
            <w:r>
              <w:rPr>
                <w:b/>
                <w:bCs/>
              </w:rPr>
              <w:t>1</w:t>
            </w:r>
          </w:p>
        </w:tc>
        <w:tc>
          <w:tcPr>
            <w:tcW w:w="790" w:type="dxa"/>
            <w:vAlign w:val="center"/>
          </w:tcPr>
          <w:p w14:paraId="6774787C" w14:textId="77777777" w:rsidR="00106AEF" w:rsidRDefault="00106AEF" w:rsidP="00B2017B">
            <w:pPr>
              <w:pStyle w:val="Header"/>
              <w:tabs>
                <w:tab w:val="clear" w:pos="4320"/>
                <w:tab w:val="clear" w:pos="8640"/>
              </w:tabs>
              <w:jc w:val="center"/>
              <w:rPr>
                <w:b/>
                <w:bCs/>
              </w:rPr>
            </w:pPr>
            <w:r>
              <w:rPr>
                <w:b/>
                <w:bCs/>
              </w:rPr>
              <w:t>2</w:t>
            </w:r>
          </w:p>
        </w:tc>
        <w:tc>
          <w:tcPr>
            <w:tcW w:w="790" w:type="dxa"/>
            <w:vAlign w:val="center"/>
          </w:tcPr>
          <w:p w14:paraId="6774787D" w14:textId="77777777" w:rsidR="00106AEF" w:rsidRDefault="00106AEF" w:rsidP="00B2017B">
            <w:pPr>
              <w:pStyle w:val="Header"/>
              <w:tabs>
                <w:tab w:val="clear" w:pos="4320"/>
                <w:tab w:val="clear" w:pos="8640"/>
              </w:tabs>
              <w:jc w:val="center"/>
              <w:rPr>
                <w:b/>
                <w:bCs/>
              </w:rPr>
            </w:pPr>
            <w:r>
              <w:rPr>
                <w:b/>
                <w:bCs/>
              </w:rPr>
              <w:t>3</w:t>
            </w:r>
          </w:p>
        </w:tc>
        <w:tc>
          <w:tcPr>
            <w:tcW w:w="790" w:type="dxa"/>
            <w:vAlign w:val="center"/>
          </w:tcPr>
          <w:p w14:paraId="6774787E" w14:textId="77777777" w:rsidR="00106AEF" w:rsidRDefault="00106AEF" w:rsidP="00B2017B">
            <w:pPr>
              <w:pStyle w:val="Header"/>
              <w:tabs>
                <w:tab w:val="clear" w:pos="4320"/>
                <w:tab w:val="clear" w:pos="8640"/>
              </w:tabs>
              <w:jc w:val="center"/>
              <w:rPr>
                <w:b/>
                <w:bCs/>
              </w:rPr>
            </w:pPr>
            <w:r>
              <w:rPr>
                <w:b/>
                <w:bCs/>
              </w:rPr>
              <w:t>4</w:t>
            </w:r>
          </w:p>
        </w:tc>
      </w:tr>
      <w:tr w:rsidR="00106AEF" w14:paraId="67747885" w14:textId="77777777" w:rsidTr="00106AEF">
        <w:trPr>
          <w:trHeight w:val="525"/>
        </w:trPr>
        <w:tc>
          <w:tcPr>
            <w:tcW w:w="6495" w:type="dxa"/>
          </w:tcPr>
          <w:p w14:paraId="67747880" w14:textId="77777777" w:rsidR="00106AEF" w:rsidRPr="00B2017B" w:rsidRDefault="00106AEF" w:rsidP="00292EA1">
            <w:pPr>
              <w:pStyle w:val="Header"/>
              <w:tabs>
                <w:tab w:val="clear" w:pos="4320"/>
                <w:tab w:val="clear" w:pos="8640"/>
              </w:tabs>
              <w:rPr>
                <w:b/>
                <w:bCs/>
                <w:sz w:val="22"/>
                <w:szCs w:val="22"/>
              </w:rPr>
            </w:pPr>
            <w:r w:rsidRPr="00B2017B">
              <w:rPr>
                <w:sz w:val="22"/>
                <w:szCs w:val="22"/>
              </w:rPr>
              <w:t>I immediately ask my manager what to do</w:t>
            </w:r>
          </w:p>
        </w:tc>
        <w:tc>
          <w:tcPr>
            <w:tcW w:w="790" w:type="dxa"/>
            <w:vAlign w:val="center"/>
          </w:tcPr>
          <w:p w14:paraId="67747881" w14:textId="30F7661C"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358628406"/>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790" w:type="dxa"/>
            <w:vAlign w:val="center"/>
          </w:tcPr>
          <w:p w14:paraId="67747882"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72928932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3"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21134645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4"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72018302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8B" w14:textId="77777777" w:rsidTr="00106AEF">
        <w:trPr>
          <w:trHeight w:val="544"/>
        </w:trPr>
        <w:tc>
          <w:tcPr>
            <w:tcW w:w="6495" w:type="dxa"/>
            <w:shd w:val="clear" w:color="auto" w:fill="EDEDED" w:themeFill="accent3" w:themeFillTint="33"/>
          </w:tcPr>
          <w:p w14:paraId="67747886" w14:textId="77777777" w:rsidR="00106AEF" w:rsidRPr="00B2017B" w:rsidRDefault="00106AEF" w:rsidP="00292EA1">
            <w:pPr>
              <w:pStyle w:val="Header"/>
              <w:tabs>
                <w:tab w:val="clear" w:pos="4320"/>
                <w:tab w:val="clear" w:pos="8640"/>
              </w:tabs>
              <w:rPr>
                <w:b/>
                <w:bCs/>
                <w:sz w:val="22"/>
                <w:szCs w:val="22"/>
              </w:rPr>
            </w:pPr>
            <w:r w:rsidRPr="00B2017B">
              <w:rPr>
                <w:sz w:val="22"/>
                <w:szCs w:val="22"/>
              </w:rPr>
              <w:t>I ask co-workers for help in deciding what to do</w:t>
            </w:r>
          </w:p>
        </w:tc>
        <w:tc>
          <w:tcPr>
            <w:tcW w:w="790" w:type="dxa"/>
            <w:shd w:val="clear" w:color="auto" w:fill="EDEDED" w:themeFill="accent3" w:themeFillTint="33"/>
            <w:vAlign w:val="center"/>
          </w:tcPr>
          <w:p w14:paraId="67747887"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83134084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8" w14:textId="27691B3C"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435626837"/>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9"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32346652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A"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9939079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1" w14:textId="77777777" w:rsidTr="00106AEF">
        <w:trPr>
          <w:trHeight w:val="451"/>
        </w:trPr>
        <w:tc>
          <w:tcPr>
            <w:tcW w:w="6495" w:type="dxa"/>
          </w:tcPr>
          <w:p w14:paraId="6774788C" w14:textId="77777777" w:rsidR="00106AEF" w:rsidRPr="00B2017B" w:rsidRDefault="00106AEF" w:rsidP="00292EA1">
            <w:pPr>
              <w:pStyle w:val="Header"/>
              <w:tabs>
                <w:tab w:val="clear" w:pos="4320"/>
                <w:tab w:val="clear" w:pos="8640"/>
              </w:tabs>
              <w:rPr>
                <w:b/>
                <w:bCs/>
                <w:sz w:val="22"/>
                <w:szCs w:val="22"/>
              </w:rPr>
            </w:pPr>
            <w:r w:rsidRPr="00B2017B">
              <w:rPr>
                <w:sz w:val="22"/>
                <w:szCs w:val="22"/>
              </w:rPr>
              <w:t>I read manuals and figure out what to do</w:t>
            </w:r>
          </w:p>
        </w:tc>
        <w:tc>
          <w:tcPr>
            <w:tcW w:w="790" w:type="dxa"/>
            <w:vAlign w:val="center"/>
          </w:tcPr>
          <w:p w14:paraId="6774788D" w14:textId="5B51BC7A"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205365862"/>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790" w:type="dxa"/>
            <w:vAlign w:val="center"/>
          </w:tcPr>
          <w:p w14:paraId="6774788E"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315334850"/>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F"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64524492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0"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55219357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7" w14:textId="77777777" w:rsidTr="009832BC">
        <w:trPr>
          <w:trHeight w:val="512"/>
        </w:trPr>
        <w:tc>
          <w:tcPr>
            <w:tcW w:w="6495" w:type="dxa"/>
            <w:shd w:val="clear" w:color="auto" w:fill="EDEDED" w:themeFill="accent3" w:themeFillTint="33"/>
          </w:tcPr>
          <w:p w14:paraId="67747892" w14:textId="77777777" w:rsidR="00106AEF" w:rsidRPr="00B2017B" w:rsidRDefault="00106AEF" w:rsidP="00292EA1">
            <w:pPr>
              <w:pStyle w:val="Header"/>
              <w:tabs>
                <w:tab w:val="clear" w:pos="4320"/>
                <w:tab w:val="clear" w:pos="8640"/>
              </w:tabs>
              <w:rPr>
                <w:b/>
                <w:bCs/>
                <w:sz w:val="22"/>
                <w:szCs w:val="22"/>
              </w:rPr>
            </w:pPr>
            <w:r w:rsidRPr="00B2017B">
              <w:rPr>
                <w:sz w:val="22"/>
                <w:szCs w:val="22"/>
              </w:rPr>
              <w:t>My manager and I together decide what to do</w:t>
            </w:r>
          </w:p>
        </w:tc>
        <w:tc>
          <w:tcPr>
            <w:tcW w:w="790" w:type="dxa"/>
            <w:shd w:val="clear" w:color="auto" w:fill="EDEDED" w:themeFill="accent3" w:themeFillTint="33"/>
            <w:vAlign w:val="center"/>
          </w:tcPr>
          <w:p w14:paraId="67747893"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8660772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4" w14:textId="66638A2A"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212419278"/>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5"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77452973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6"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53572792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D" w14:textId="77777777" w:rsidTr="009832BC">
        <w:trPr>
          <w:trHeight w:val="593"/>
        </w:trPr>
        <w:tc>
          <w:tcPr>
            <w:tcW w:w="6495" w:type="dxa"/>
          </w:tcPr>
          <w:p w14:paraId="67747898" w14:textId="77777777" w:rsidR="00106AEF" w:rsidRPr="00B2017B" w:rsidRDefault="00106AEF" w:rsidP="00790E64">
            <w:pPr>
              <w:pStyle w:val="Header"/>
              <w:tabs>
                <w:tab w:val="clear" w:pos="4320"/>
                <w:tab w:val="clear" w:pos="8640"/>
              </w:tabs>
              <w:rPr>
                <w:sz w:val="22"/>
                <w:szCs w:val="22"/>
              </w:rPr>
            </w:pPr>
            <w:r w:rsidRPr="00B2017B">
              <w:rPr>
                <w:sz w:val="22"/>
                <w:szCs w:val="22"/>
              </w:rPr>
              <w:t>I decide what to do based on my previous experience as well as checking guidelines and procedures</w:t>
            </w:r>
          </w:p>
        </w:tc>
        <w:tc>
          <w:tcPr>
            <w:tcW w:w="790" w:type="dxa"/>
            <w:vAlign w:val="center"/>
          </w:tcPr>
          <w:p w14:paraId="67747899"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92761851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A"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19905058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B" w14:textId="21EDC05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548541669"/>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790" w:type="dxa"/>
            <w:vAlign w:val="center"/>
          </w:tcPr>
          <w:p w14:paraId="6774789C"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49356753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A3" w14:textId="77777777" w:rsidTr="009832BC">
        <w:trPr>
          <w:trHeight w:val="557"/>
        </w:trPr>
        <w:tc>
          <w:tcPr>
            <w:tcW w:w="6495" w:type="dxa"/>
            <w:shd w:val="clear" w:color="auto" w:fill="EDEDED" w:themeFill="accent3" w:themeFillTint="33"/>
          </w:tcPr>
          <w:p w14:paraId="6774789E" w14:textId="77777777" w:rsidR="00106AEF" w:rsidRPr="00B2017B" w:rsidRDefault="00106AEF" w:rsidP="00B53157">
            <w:pPr>
              <w:pStyle w:val="Header"/>
              <w:tabs>
                <w:tab w:val="clear" w:pos="4320"/>
                <w:tab w:val="clear" w:pos="8640"/>
              </w:tabs>
              <w:rPr>
                <w:b/>
                <w:bCs/>
                <w:sz w:val="22"/>
                <w:szCs w:val="22"/>
              </w:rPr>
            </w:pPr>
            <w:r w:rsidRPr="00B2017B">
              <w:rPr>
                <w:sz w:val="22"/>
                <w:szCs w:val="22"/>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02329559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0" w14:textId="311F9213"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575707505"/>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1"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202512886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2" w14:textId="77777777" w:rsidR="00106AEF" w:rsidRPr="00B2017B" w:rsidRDefault="001A35D9" w:rsidP="00B2017B">
            <w:pPr>
              <w:pStyle w:val="Header"/>
              <w:tabs>
                <w:tab w:val="clear" w:pos="4320"/>
                <w:tab w:val="clear" w:pos="8640"/>
              </w:tabs>
              <w:jc w:val="center"/>
              <w:rPr>
                <w:b/>
                <w:bCs/>
              </w:rPr>
            </w:pPr>
            <w:sdt>
              <w:sdtPr>
                <w:rPr>
                  <w:rFonts w:cs="Arial"/>
                  <w:b/>
                  <w:sz w:val="32"/>
                  <w:szCs w:val="32"/>
                  <w:lang w:val="en-GB"/>
                </w:rPr>
                <w:id w:val="107015994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AA" w14:textId="77777777" w:rsidTr="008164BF">
        <w:trPr>
          <w:trHeight w:val="557"/>
        </w:trPr>
        <w:tc>
          <w:tcPr>
            <w:tcW w:w="6495" w:type="dxa"/>
          </w:tcPr>
          <w:p w14:paraId="677478A4" w14:textId="77777777" w:rsidR="00106AEF" w:rsidRDefault="00106AEF" w:rsidP="00292EA1">
            <w:pPr>
              <w:pStyle w:val="Header"/>
              <w:tabs>
                <w:tab w:val="clear" w:pos="4320"/>
                <w:tab w:val="clear" w:pos="8640"/>
              </w:tabs>
              <w:rPr>
                <w:bCs/>
                <w:sz w:val="22"/>
                <w:szCs w:val="22"/>
              </w:rPr>
            </w:pPr>
            <w:r w:rsidRPr="00B2017B">
              <w:rPr>
                <w:b/>
                <w:bCs/>
                <w:sz w:val="22"/>
                <w:szCs w:val="22"/>
              </w:rPr>
              <w:t xml:space="preserve">Other: </w:t>
            </w:r>
            <w:r w:rsidRPr="00B2017B">
              <w:rPr>
                <w:bCs/>
                <w:sz w:val="22"/>
                <w:szCs w:val="22"/>
              </w:rPr>
              <w:t>(specify)</w:t>
            </w:r>
          </w:p>
          <w:p w14:paraId="677478A5" w14:textId="6B64B55E" w:rsidR="008164BF" w:rsidRPr="00B2017B" w:rsidRDefault="001A35D9" w:rsidP="00292EA1">
            <w:pPr>
              <w:pStyle w:val="Header"/>
              <w:tabs>
                <w:tab w:val="clear" w:pos="4320"/>
                <w:tab w:val="clear" w:pos="8640"/>
              </w:tabs>
              <w:rPr>
                <w:b/>
                <w:bCs/>
                <w:sz w:val="22"/>
                <w:szCs w:val="22"/>
              </w:rPr>
            </w:pPr>
            <w:sdt>
              <w:sdtPr>
                <w:rPr>
                  <w:rFonts w:cs="Arial"/>
                  <w:sz w:val="22"/>
                  <w:szCs w:val="22"/>
                  <w:lang w:val="en-GB"/>
                </w:rPr>
                <w:id w:val="-311564724"/>
                <w:placeholder>
                  <w:docPart w:val="230C69CE9079486B947321CC080A559D"/>
                </w:placeholder>
                <w:text/>
              </w:sdtPr>
              <w:sdtEndPr/>
              <w:sdtContent>
                <w:r w:rsidR="00A252E1">
                  <w:rPr>
                    <w:rFonts w:cs="Arial"/>
                    <w:sz w:val="22"/>
                    <w:szCs w:val="22"/>
                    <w:lang w:val="en-GB"/>
                  </w:rPr>
                  <w:t>Apply principles of student development</w:t>
                </w:r>
              </w:sdtContent>
            </w:sdt>
          </w:p>
        </w:tc>
        <w:tc>
          <w:tcPr>
            <w:tcW w:w="790" w:type="dxa"/>
          </w:tcPr>
          <w:p w14:paraId="677478A6" w14:textId="77777777" w:rsidR="00106AEF" w:rsidRPr="00B2017B" w:rsidRDefault="001A35D9" w:rsidP="008164BF">
            <w:pPr>
              <w:pStyle w:val="Header"/>
              <w:tabs>
                <w:tab w:val="clear" w:pos="4320"/>
                <w:tab w:val="clear" w:pos="8640"/>
              </w:tabs>
              <w:jc w:val="center"/>
              <w:rPr>
                <w:b/>
                <w:bCs/>
              </w:rPr>
            </w:pPr>
            <w:sdt>
              <w:sdtPr>
                <w:rPr>
                  <w:rFonts w:cs="Arial"/>
                  <w:b/>
                  <w:sz w:val="32"/>
                  <w:szCs w:val="32"/>
                  <w:lang w:val="en-GB"/>
                </w:rPr>
                <w:id w:val="87054727"/>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7" w14:textId="77777777" w:rsidR="00106AEF" w:rsidRPr="00B2017B" w:rsidRDefault="001A35D9" w:rsidP="008164BF">
            <w:pPr>
              <w:pStyle w:val="Header"/>
              <w:tabs>
                <w:tab w:val="clear" w:pos="4320"/>
                <w:tab w:val="clear" w:pos="8640"/>
              </w:tabs>
              <w:jc w:val="center"/>
              <w:rPr>
                <w:b/>
                <w:bCs/>
              </w:rPr>
            </w:pPr>
            <w:sdt>
              <w:sdtPr>
                <w:rPr>
                  <w:rFonts w:cs="Arial"/>
                  <w:b/>
                  <w:sz w:val="32"/>
                  <w:szCs w:val="32"/>
                  <w:lang w:val="en-GB"/>
                </w:rPr>
                <w:id w:val="-11899235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8" w14:textId="77777777" w:rsidR="00106AEF" w:rsidRPr="00B2017B" w:rsidRDefault="001A35D9" w:rsidP="008164BF">
            <w:pPr>
              <w:pStyle w:val="Header"/>
              <w:tabs>
                <w:tab w:val="clear" w:pos="4320"/>
                <w:tab w:val="clear" w:pos="8640"/>
              </w:tabs>
              <w:jc w:val="center"/>
              <w:rPr>
                <w:b/>
                <w:bCs/>
              </w:rPr>
            </w:pPr>
            <w:sdt>
              <w:sdtPr>
                <w:rPr>
                  <w:rFonts w:cs="Arial"/>
                  <w:b/>
                  <w:sz w:val="32"/>
                  <w:szCs w:val="32"/>
                  <w:lang w:val="en-GB"/>
                </w:rPr>
                <w:id w:val="163451644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9" w14:textId="77777777" w:rsidR="00106AEF" w:rsidRPr="00B2017B" w:rsidRDefault="001A35D9" w:rsidP="008164BF">
            <w:pPr>
              <w:pStyle w:val="Header"/>
              <w:tabs>
                <w:tab w:val="clear" w:pos="4320"/>
                <w:tab w:val="clear" w:pos="8640"/>
              </w:tabs>
              <w:jc w:val="center"/>
              <w:rPr>
                <w:b/>
                <w:bCs/>
              </w:rPr>
            </w:pPr>
            <w:sdt>
              <w:sdtPr>
                <w:rPr>
                  <w:rFonts w:cs="Arial"/>
                  <w:b/>
                  <w:sz w:val="32"/>
                  <w:szCs w:val="32"/>
                  <w:lang w:val="en-GB"/>
                </w:rPr>
                <w:id w:val="-86513300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14:paraId="677478AF" w14:textId="77777777" w:rsidTr="008C3411">
        <w:trPr>
          <w:trHeight w:val="436"/>
        </w:trPr>
        <w:tc>
          <w:tcPr>
            <w:tcW w:w="8820" w:type="dxa"/>
            <w:vAlign w:val="center"/>
          </w:tcPr>
          <w:p w14:paraId="677478AD" w14:textId="77777777" w:rsidR="00AA518D" w:rsidRPr="00257A5C" w:rsidRDefault="00AA518D" w:rsidP="008C3411">
            <w:pPr>
              <w:pStyle w:val="Header"/>
              <w:tabs>
                <w:tab w:val="clear" w:pos="4320"/>
                <w:tab w:val="clear" w:pos="8640"/>
              </w:tabs>
              <w:rPr>
                <w:sz w:val="22"/>
                <w:szCs w:val="22"/>
              </w:rPr>
            </w:pPr>
            <w:r w:rsidRPr="00257A5C">
              <w:rPr>
                <w:sz w:val="22"/>
                <w:szCs w:val="22"/>
              </w:rPr>
              <w:t>Follow specific instructions/procedures exactly</w:t>
            </w:r>
            <w:r w:rsidRPr="00257A5C">
              <w:rPr>
                <w:sz w:val="22"/>
                <w:szCs w:val="22"/>
              </w:rPr>
              <w:tab/>
            </w:r>
          </w:p>
        </w:tc>
        <w:tc>
          <w:tcPr>
            <w:tcW w:w="824" w:type="dxa"/>
            <w:vAlign w:val="center"/>
          </w:tcPr>
          <w:p w14:paraId="677478AE" w14:textId="77777777" w:rsidR="00AA518D" w:rsidRPr="008E2FEA" w:rsidRDefault="001A35D9" w:rsidP="00446B4F">
            <w:pPr>
              <w:pStyle w:val="Header"/>
              <w:tabs>
                <w:tab w:val="clear" w:pos="4320"/>
                <w:tab w:val="clear" w:pos="8640"/>
              </w:tabs>
              <w:jc w:val="center"/>
              <w:rPr>
                <w:b/>
              </w:rPr>
            </w:pPr>
            <w:sdt>
              <w:sdtPr>
                <w:rPr>
                  <w:rFonts w:cs="Arial"/>
                  <w:b/>
                  <w:sz w:val="32"/>
                  <w:szCs w:val="32"/>
                  <w:lang w:val="en-GB"/>
                </w:rPr>
                <w:id w:val="2040769539"/>
                <w14:checkbox>
                  <w14:checked w14:val="0"/>
                  <w14:checkedState w14:val="2612" w14:font="MS Gothic"/>
                  <w14:uncheckedState w14:val="2610" w14:font="MS Gothic"/>
                </w14:checkbox>
              </w:sdtPr>
              <w:sdtEndPr/>
              <w:sdtContent>
                <w:r w:rsidR="00446B4F" w:rsidRPr="00B2017B">
                  <w:rPr>
                    <w:rFonts w:ascii="MS Gothic" w:eastAsia="MS Gothic" w:hAnsi="MS Gothic" w:cs="Arial" w:hint="eastAsia"/>
                    <w:b/>
                    <w:sz w:val="32"/>
                    <w:szCs w:val="32"/>
                    <w:lang w:val="en-GB"/>
                  </w:rPr>
                  <w:t>☐</w:t>
                </w:r>
              </w:sdtContent>
            </w:sdt>
          </w:p>
        </w:tc>
      </w:tr>
      <w:tr w:rsidR="00AA518D" w14:paraId="677478B2" w14:textId="77777777" w:rsidTr="00B519C0">
        <w:trPr>
          <w:trHeight w:val="557"/>
        </w:trPr>
        <w:tc>
          <w:tcPr>
            <w:tcW w:w="8820" w:type="dxa"/>
            <w:shd w:val="clear" w:color="auto" w:fill="EDEDED" w:themeFill="accent3" w:themeFillTint="33"/>
            <w:vAlign w:val="center"/>
          </w:tcPr>
          <w:p w14:paraId="677478B0" w14:textId="77777777" w:rsidR="00AA518D" w:rsidRPr="00257A5C" w:rsidRDefault="00AA518D" w:rsidP="008C3411">
            <w:pPr>
              <w:pStyle w:val="Header"/>
              <w:tabs>
                <w:tab w:val="clear" w:pos="4320"/>
                <w:tab w:val="clear" w:pos="8640"/>
              </w:tabs>
              <w:rPr>
                <w:sz w:val="22"/>
                <w:szCs w:val="22"/>
              </w:rPr>
            </w:pPr>
            <w:r w:rsidRPr="00257A5C">
              <w:rPr>
                <w:sz w:val="22"/>
                <w:szCs w:val="22"/>
              </w:rPr>
              <w:t>Use well-defined methods and procedures as guidelines</w:t>
            </w:r>
          </w:p>
        </w:tc>
        <w:tc>
          <w:tcPr>
            <w:tcW w:w="824" w:type="dxa"/>
            <w:shd w:val="clear" w:color="auto" w:fill="EDEDED" w:themeFill="accent3" w:themeFillTint="33"/>
            <w:vAlign w:val="center"/>
          </w:tcPr>
          <w:p w14:paraId="677478B1" w14:textId="77777777" w:rsidR="00AA518D" w:rsidRPr="008E2FEA" w:rsidRDefault="001A35D9" w:rsidP="00446B4F">
            <w:pPr>
              <w:pStyle w:val="Header"/>
              <w:tabs>
                <w:tab w:val="clear" w:pos="4320"/>
                <w:tab w:val="clear" w:pos="8640"/>
              </w:tabs>
              <w:jc w:val="center"/>
              <w:rPr>
                <w:b/>
              </w:rPr>
            </w:pPr>
            <w:sdt>
              <w:sdtPr>
                <w:rPr>
                  <w:rFonts w:cs="Arial"/>
                  <w:b/>
                  <w:sz w:val="32"/>
                  <w:szCs w:val="32"/>
                  <w:lang w:val="en-GB"/>
                </w:rPr>
                <w:id w:val="1272051640"/>
                <w14:checkbox>
                  <w14:checked w14:val="0"/>
                  <w14:checkedState w14:val="2612" w14:font="MS Gothic"/>
                  <w14:uncheckedState w14:val="2610" w14:font="MS Gothic"/>
                </w14:checkbox>
              </w:sdtPr>
              <w:sdtEndPr/>
              <w:sdtContent>
                <w:r w:rsidR="00446B4F" w:rsidRPr="00B2017B">
                  <w:rPr>
                    <w:rFonts w:ascii="MS Gothic" w:eastAsia="MS Gothic" w:hAnsi="MS Gothic" w:cs="Arial" w:hint="eastAsia"/>
                    <w:b/>
                    <w:sz w:val="32"/>
                    <w:szCs w:val="32"/>
                    <w:lang w:val="en-GB"/>
                  </w:rPr>
                  <w:t>☐</w:t>
                </w:r>
              </w:sdtContent>
            </w:sdt>
          </w:p>
        </w:tc>
      </w:tr>
      <w:tr w:rsidR="00AA518D" w14:paraId="677478B5" w14:textId="77777777" w:rsidTr="008C3411">
        <w:trPr>
          <w:trHeight w:val="440"/>
        </w:trPr>
        <w:tc>
          <w:tcPr>
            <w:tcW w:w="8820" w:type="dxa"/>
            <w:vAlign w:val="center"/>
          </w:tcPr>
          <w:p w14:paraId="677478B3" w14:textId="77777777" w:rsidR="00AA518D" w:rsidRPr="00257A5C" w:rsidRDefault="00AA518D" w:rsidP="008C3411">
            <w:pPr>
              <w:pStyle w:val="Header"/>
              <w:tabs>
                <w:tab w:val="clear" w:pos="4320"/>
                <w:tab w:val="clear" w:pos="8640"/>
              </w:tabs>
              <w:rPr>
                <w:sz w:val="22"/>
                <w:szCs w:val="22"/>
              </w:rPr>
            </w:pPr>
            <w:r w:rsidRPr="00257A5C">
              <w:rPr>
                <w:sz w:val="22"/>
                <w:szCs w:val="22"/>
              </w:rPr>
              <w:t>Use established guidelines to achieve desired end results</w:t>
            </w:r>
          </w:p>
        </w:tc>
        <w:tc>
          <w:tcPr>
            <w:tcW w:w="824" w:type="dxa"/>
            <w:vAlign w:val="center"/>
          </w:tcPr>
          <w:p w14:paraId="677478B4" w14:textId="2C873072" w:rsidR="00AA518D" w:rsidRPr="008E2FEA" w:rsidRDefault="001A35D9" w:rsidP="00446B4F">
            <w:pPr>
              <w:pStyle w:val="Header"/>
              <w:tabs>
                <w:tab w:val="clear" w:pos="4320"/>
                <w:tab w:val="clear" w:pos="8640"/>
              </w:tabs>
              <w:jc w:val="center"/>
              <w:rPr>
                <w:b/>
              </w:rPr>
            </w:pPr>
            <w:sdt>
              <w:sdtPr>
                <w:rPr>
                  <w:rFonts w:cs="Arial"/>
                  <w:b/>
                  <w:sz w:val="32"/>
                  <w:szCs w:val="32"/>
                  <w:lang w:val="en-GB"/>
                </w:rPr>
                <w:id w:val="-862897686"/>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r>
      <w:tr w:rsidR="00AA518D" w14:paraId="677478B8" w14:textId="77777777" w:rsidTr="009832BC">
        <w:trPr>
          <w:trHeight w:val="548"/>
        </w:trPr>
        <w:tc>
          <w:tcPr>
            <w:tcW w:w="8820" w:type="dxa"/>
            <w:shd w:val="clear" w:color="auto" w:fill="EDEDED" w:themeFill="accent3" w:themeFillTint="33"/>
            <w:vAlign w:val="center"/>
          </w:tcPr>
          <w:p w14:paraId="677478B6" w14:textId="77777777" w:rsidR="00AA518D" w:rsidRPr="00257A5C" w:rsidRDefault="00AA518D" w:rsidP="008C3411">
            <w:pPr>
              <w:pStyle w:val="Header"/>
              <w:tabs>
                <w:tab w:val="clear" w:pos="4320"/>
                <w:tab w:val="clear" w:pos="8640"/>
              </w:tabs>
              <w:rPr>
                <w:sz w:val="22"/>
                <w:szCs w:val="22"/>
              </w:rPr>
            </w:pPr>
            <w:r w:rsidRPr="00257A5C">
              <w:rPr>
                <w:sz w:val="22"/>
                <w:szCs w:val="22"/>
              </w:rPr>
              <w:lastRenderedPageBreak/>
              <w:t>Modify or change established methods and procedures, but stay within prescribed standards (e.g. customer specifications, legislative bound</w:t>
            </w:r>
            <w:r w:rsidR="009832BC">
              <w:rPr>
                <w:sz w:val="22"/>
                <w:szCs w:val="22"/>
              </w:rPr>
              <w:t>aries, regulatory requirements</w:t>
            </w:r>
          </w:p>
        </w:tc>
        <w:tc>
          <w:tcPr>
            <w:tcW w:w="824" w:type="dxa"/>
            <w:shd w:val="clear" w:color="auto" w:fill="EDEDED" w:themeFill="accent3" w:themeFillTint="33"/>
            <w:vAlign w:val="center"/>
          </w:tcPr>
          <w:p w14:paraId="677478B7" w14:textId="7936471A" w:rsidR="00AA518D" w:rsidRPr="008E2FEA" w:rsidRDefault="001A35D9" w:rsidP="00446B4F">
            <w:pPr>
              <w:pStyle w:val="Header"/>
              <w:tabs>
                <w:tab w:val="clear" w:pos="4320"/>
                <w:tab w:val="clear" w:pos="8640"/>
              </w:tabs>
              <w:jc w:val="center"/>
              <w:rPr>
                <w:b/>
              </w:rPr>
            </w:pPr>
            <w:sdt>
              <w:sdtPr>
                <w:rPr>
                  <w:rFonts w:cs="Arial"/>
                  <w:b/>
                  <w:sz w:val="32"/>
                  <w:szCs w:val="32"/>
                  <w:lang w:val="en-GB"/>
                </w:rPr>
                <w:id w:val="717706238"/>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r>
      <w:tr w:rsidR="00AA518D" w14:paraId="677478BB" w14:textId="77777777" w:rsidTr="00A40C72">
        <w:trPr>
          <w:trHeight w:val="602"/>
        </w:trPr>
        <w:tc>
          <w:tcPr>
            <w:tcW w:w="8820" w:type="dxa"/>
            <w:vAlign w:val="center"/>
          </w:tcPr>
          <w:p w14:paraId="677478B9" w14:textId="77777777" w:rsidR="00AA518D" w:rsidRPr="00257A5C" w:rsidRDefault="00AA518D" w:rsidP="008C3411">
            <w:pPr>
              <w:pStyle w:val="Header"/>
              <w:tabs>
                <w:tab w:val="clear" w:pos="4320"/>
                <w:tab w:val="clear" w:pos="8640"/>
              </w:tabs>
              <w:rPr>
                <w:sz w:val="22"/>
                <w:szCs w:val="22"/>
              </w:rPr>
            </w:pPr>
            <w:r w:rsidRPr="00257A5C">
              <w:rPr>
                <w:sz w:val="22"/>
                <w:szCs w:val="22"/>
              </w:rPr>
              <w:t>Develop new solutions to diverse and complex problems with conflicting requirements because there are no guidelines</w:t>
            </w:r>
          </w:p>
        </w:tc>
        <w:tc>
          <w:tcPr>
            <w:tcW w:w="824" w:type="dxa"/>
            <w:vAlign w:val="center"/>
          </w:tcPr>
          <w:p w14:paraId="677478BA" w14:textId="2AF06F3A" w:rsidR="00AA518D" w:rsidRPr="008E2FEA" w:rsidRDefault="001A35D9" w:rsidP="00446B4F">
            <w:pPr>
              <w:pStyle w:val="Header"/>
              <w:tabs>
                <w:tab w:val="clear" w:pos="4320"/>
                <w:tab w:val="clear" w:pos="8640"/>
              </w:tabs>
              <w:jc w:val="center"/>
              <w:rPr>
                <w:b/>
              </w:rPr>
            </w:pPr>
            <w:sdt>
              <w:sdtPr>
                <w:rPr>
                  <w:rFonts w:cs="Arial"/>
                  <w:b/>
                  <w:sz w:val="32"/>
                  <w:szCs w:val="32"/>
                  <w:lang w:val="en-GB"/>
                </w:rPr>
                <w:id w:val="-2088067077"/>
                <w14:checkbox>
                  <w14:checked w14:val="1"/>
                  <w14:checkedState w14:val="2612" w14:font="MS Gothic"/>
                  <w14:uncheckedState w14:val="2610" w14:font="MS Gothic"/>
                </w14:checkbox>
              </w:sdtPr>
              <w:sdtEndPr/>
              <w:sdtContent>
                <w:r w:rsidR="00A252E1">
                  <w:rPr>
                    <w:rFonts w:ascii="MS Gothic" w:eastAsia="MS Gothic" w:hAnsi="MS Gothic" w:cs="Arial" w:hint="eastAsia"/>
                    <w:b/>
                    <w:sz w:val="32"/>
                    <w:szCs w:val="32"/>
                    <w:lang w:val="en-GB"/>
                  </w:rPr>
                  <w:t>☒</w:t>
                </w:r>
              </w:sdtContent>
            </w:sdt>
          </w:p>
        </w:tc>
      </w:tr>
      <w:tr w:rsidR="00AA518D" w14:paraId="677478BF" w14:textId="77777777" w:rsidTr="005357EB">
        <w:trPr>
          <w:trHeight w:val="436"/>
        </w:trPr>
        <w:tc>
          <w:tcPr>
            <w:tcW w:w="8820" w:type="dxa"/>
            <w:shd w:val="clear" w:color="auto" w:fill="EDEDED" w:themeFill="accent3" w:themeFillTint="33"/>
            <w:vAlign w:val="center"/>
          </w:tcPr>
          <w:p w14:paraId="677478BC" w14:textId="77777777" w:rsidR="00AA518D" w:rsidRDefault="00AA518D" w:rsidP="008C3411">
            <w:pPr>
              <w:pStyle w:val="Header"/>
              <w:tabs>
                <w:tab w:val="clear" w:pos="4320"/>
                <w:tab w:val="clear" w:pos="8640"/>
              </w:tabs>
              <w:rPr>
                <w:sz w:val="22"/>
                <w:szCs w:val="22"/>
              </w:rPr>
            </w:pPr>
            <w:r w:rsidRPr="00257A5C">
              <w:rPr>
                <w:sz w:val="22"/>
                <w:szCs w:val="22"/>
              </w:rPr>
              <w:t>Other (specify)</w:t>
            </w:r>
          </w:p>
          <w:p w14:paraId="677478BD" w14:textId="77777777" w:rsidR="008164BF" w:rsidRPr="00257A5C" w:rsidRDefault="001A35D9" w:rsidP="008C3411">
            <w:pPr>
              <w:pStyle w:val="Header"/>
              <w:tabs>
                <w:tab w:val="clear" w:pos="4320"/>
                <w:tab w:val="clear" w:pos="8640"/>
              </w:tabs>
              <w:rPr>
                <w:sz w:val="22"/>
                <w:szCs w:val="22"/>
              </w:rPr>
            </w:pPr>
            <w:sdt>
              <w:sdtPr>
                <w:rPr>
                  <w:rFonts w:cs="Arial"/>
                  <w:sz w:val="22"/>
                  <w:szCs w:val="22"/>
                  <w:lang w:val="en-GB"/>
                </w:rPr>
                <w:id w:val="488213552"/>
                <w:placeholder>
                  <w:docPart w:val="AD91D60E81E1453FA6352F90BF41FC38"/>
                </w:placeholder>
                <w:showingPlcHdr/>
                <w:text/>
              </w:sdtPr>
              <w:sdtEndPr/>
              <w:sdtContent>
                <w:r w:rsidR="008164BF" w:rsidRPr="00106AEF">
                  <w:rPr>
                    <w:rStyle w:val="PlaceholderText"/>
                    <w:sz w:val="22"/>
                    <w:szCs w:val="22"/>
                  </w:rPr>
                  <w:t>Click or tap here to enter text.</w:t>
                </w:r>
              </w:sdtContent>
            </w:sdt>
          </w:p>
        </w:tc>
        <w:tc>
          <w:tcPr>
            <w:tcW w:w="824" w:type="dxa"/>
            <w:shd w:val="clear" w:color="auto" w:fill="EDEDED" w:themeFill="accent3" w:themeFillTint="33"/>
            <w:vAlign w:val="center"/>
          </w:tcPr>
          <w:p w14:paraId="677478BE" w14:textId="77777777" w:rsidR="00AA518D" w:rsidRPr="008E2FEA" w:rsidRDefault="001A35D9" w:rsidP="00446B4F">
            <w:pPr>
              <w:pStyle w:val="Header"/>
              <w:tabs>
                <w:tab w:val="clear" w:pos="4320"/>
                <w:tab w:val="clear" w:pos="8640"/>
              </w:tabs>
              <w:jc w:val="center"/>
              <w:rPr>
                <w:b/>
              </w:rPr>
            </w:pPr>
            <w:sdt>
              <w:sdtPr>
                <w:rPr>
                  <w:rFonts w:cs="Arial"/>
                  <w:b/>
                  <w:sz w:val="32"/>
                  <w:szCs w:val="32"/>
                  <w:lang w:val="en-GB"/>
                </w:rPr>
                <w:id w:val="-1113974239"/>
                <w14:checkbox>
                  <w14:checked w14:val="0"/>
                  <w14:checkedState w14:val="2612" w14:font="MS Gothic"/>
                  <w14:uncheckedState w14:val="2610" w14:font="MS Gothic"/>
                </w14:checkbox>
              </w:sdtPr>
              <w:sdtEndPr/>
              <w:sdtContent>
                <w:r w:rsidR="008C3411">
                  <w:rPr>
                    <w:rFonts w:ascii="MS Gothic" w:eastAsia="MS Gothic" w:hAnsi="MS Gothic" w:cs="Arial" w:hint="eastAsia"/>
                    <w:b/>
                    <w:sz w:val="32"/>
                    <w:szCs w:val="32"/>
                    <w:lang w:val="en-GB"/>
                  </w:rPr>
                  <w:t>☐</w:t>
                </w:r>
              </w:sdtContent>
            </w:sdt>
          </w:p>
        </w:tc>
      </w:tr>
    </w:tbl>
    <w:p w14:paraId="677478C0" w14:textId="77777777" w:rsidR="008164BF" w:rsidRDefault="008164BF" w:rsidP="002F505F">
      <w:pPr>
        <w:pStyle w:val="Header"/>
        <w:tabs>
          <w:tab w:val="clear" w:pos="4320"/>
          <w:tab w:val="clear" w:pos="8640"/>
        </w:tabs>
        <w:rPr>
          <w:bCs/>
          <w:sz w:val="22"/>
          <w:szCs w:val="22"/>
        </w:rPr>
      </w:pPr>
    </w:p>
    <w:p w14:paraId="677478C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14:paraId="677478C4" w14:textId="77777777" w:rsidTr="009832BC">
        <w:tc>
          <w:tcPr>
            <w:tcW w:w="8812" w:type="dxa"/>
          </w:tcPr>
          <w:p w14:paraId="677478C2" w14:textId="77777777" w:rsidR="008164BF" w:rsidRPr="008164BF" w:rsidRDefault="008164BF" w:rsidP="002F505F">
            <w:pPr>
              <w:pStyle w:val="Header"/>
              <w:tabs>
                <w:tab w:val="clear" w:pos="4320"/>
                <w:tab w:val="clear" w:pos="8640"/>
              </w:tabs>
              <w:rPr>
                <w:bCs/>
                <w:sz w:val="22"/>
                <w:szCs w:val="22"/>
              </w:rPr>
            </w:pPr>
            <w:r w:rsidRPr="008164BF">
              <w:rPr>
                <w:bCs/>
                <w:sz w:val="22"/>
                <w:szCs w:val="22"/>
              </w:rPr>
              <w:t>Team/Committee Members</w:t>
            </w:r>
          </w:p>
        </w:tc>
        <w:tc>
          <w:tcPr>
            <w:tcW w:w="813" w:type="dxa"/>
          </w:tcPr>
          <w:p w14:paraId="677478C3" w14:textId="77777777" w:rsidR="008164BF" w:rsidRPr="008164BF" w:rsidRDefault="001A35D9" w:rsidP="008164BF">
            <w:pPr>
              <w:pStyle w:val="Header"/>
              <w:tabs>
                <w:tab w:val="clear" w:pos="4320"/>
                <w:tab w:val="clear" w:pos="8640"/>
              </w:tabs>
              <w:jc w:val="center"/>
              <w:rPr>
                <w:bCs/>
                <w:sz w:val="22"/>
                <w:szCs w:val="22"/>
              </w:rPr>
            </w:pPr>
            <w:sdt>
              <w:sdtPr>
                <w:rPr>
                  <w:rFonts w:cs="Arial"/>
                  <w:b/>
                  <w:sz w:val="32"/>
                  <w:szCs w:val="32"/>
                  <w:lang w:val="en-GB"/>
                </w:rPr>
                <w:id w:val="340048881"/>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7" w14:textId="77777777" w:rsidTr="009832BC">
        <w:tc>
          <w:tcPr>
            <w:tcW w:w="8812" w:type="dxa"/>
            <w:shd w:val="clear" w:color="auto" w:fill="EDEDED" w:themeFill="accent3" w:themeFillTint="33"/>
          </w:tcPr>
          <w:p w14:paraId="677478C5" w14:textId="77777777" w:rsidR="008164BF" w:rsidRPr="008164BF" w:rsidRDefault="008164BF" w:rsidP="002F505F">
            <w:pPr>
              <w:pStyle w:val="Header"/>
              <w:tabs>
                <w:tab w:val="clear" w:pos="4320"/>
                <w:tab w:val="clear" w:pos="8640"/>
              </w:tabs>
              <w:rPr>
                <w:bCs/>
                <w:sz w:val="22"/>
                <w:szCs w:val="22"/>
              </w:rPr>
            </w:pPr>
            <w:r>
              <w:rPr>
                <w:bCs/>
                <w:sz w:val="22"/>
                <w:szCs w:val="22"/>
              </w:rPr>
              <w:t>Immediate Manager/Leader</w:t>
            </w:r>
          </w:p>
        </w:tc>
        <w:tc>
          <w:tcPr>
            <w:tcW w:w="813" w:type="dxa"/>
            <w:shd w:val="clear" w:color="auto" w:fill="EDEDED" w:themeFill="accent3" w:themeFillTint="33"/>
          </w:tcPr>
          <w:p w14:paraId="677478C6" w14:textId="77777777" w:rsidR="008164BF" w:rsidRPr="008164BF" w:rsidRDefault="001A35D9" w:rsidP="008164BF">
            <w:pPr>
              <w:pStyle w:val="Header"/>
              <w:tabs>
                <w:tab w:val="clear" w:pos="4320"/>
                <w:tab w:val="clear" w:pos="8640"/>
              </w:tabs>
              <w:jc w:val="center"/>
              <w:rPr>
                <w:bCs/>
                <w:sz w:val="22"/>
                <w:szCs w:val="22"/>
              </w:rPr>
            </w:pPr>
            <w:sdt>
              <w:sdtPr>
                <w:rPr>
                  <w:rFonts w:cs="Arial"/>
                  <w:b/>
                  <w:sz w:val="32"/>
                  <w:szCs w:val="32"/>
                  <w:lang w:val="en-GB"/>
                </w:rPr>
                <w:id w:val="1856225739"/>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A" w14:textId="77777777" w:rsidTr="009832BC">
        <w:tc>
          <w:tcPr>
            <w:tcW w:w="8812" w:type="dxa"/>
          </w:tcPr>
          <w:p w14:paraId="677478C8" w14:textId="77777777" w:rsidR="008164BF" w:rsidRPr="008164BF" w:rsidRDefault="008164BF" w:rsidP="002F505F">
            <w:pPr>
              <w:pStyle w:val="Header"/>
              <w:tabs>
                <w:tab w:val="clear" w:pos="4320"/>
                <w:tab w:val="clear" w:pos="8640"/>
              </w:tabs>
              <w:rPr>
                <w:bCs/>
                <w:sz w:val="22"/>
                <w:szCs w:val="22"/>
              </w:rPr>
            </w:pPr>
            <w:r>
              <w:rPr>
                <w:bCs/>
                <w:sz w:val="22"/>
                <w:szCs w:val="22"/>
              </w:rPr>
              <w:t>Peers in Own Department</w:t>
            </w:r>
          </w:p>
        </w:tc>
        <w:tc>
          <w:tcPr>
            <w:tcW w:w="813" w:type="dxa"/>
          </w:tcPr>
          <w:p w14:paraId="677478C9" w14:textId="77777777" w:rsidR="008164BF" w:rsidRPr="008164BF" w:rsidRDefault="001A35D9" w:rsidP="008164BF">
            <w:pPr>
              <w:pStyle w:val="Header"/>
              <w:tabs>
                <w:tab w:val="clear" w:pos="4320"/>
                <w:tab w:val="clear" w:pos="8640"/>
              </w:tabs>
              <w:jc w:val="center"/>
              <w:rPr>
                <w:bCs/>
                <w:sz w:val="22"/>
                <w:szCs w:val="22"/>
              </w:rPr>
            </w:pPr>
            <w:sdt>
              <w:sdtPr>
                <w:rPr>
                  <w:rFonts w:cs="Arial"/>
                  <w:b/>
                  <w:sz w:val="32"/>
                  <w:szCs w:val="32"/>
                  <w:lang w:val="en-GB"/>
                </w:rPr>
                <w:id w:val="-817209"/>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D" w14:textId="77777777" w:rsidTr="009832BC">
        <w:tc>
          <w:tcPr>
            <w:tcW w:w="8812" w:type="dxa"/>
            <w:shd w:val="clear" w:color="auto" w:fill="EDEDED" w:themeFill="accent3" w:themeFillTint="33"/>
          </w:tcPr>
          <w:p w14:paraId="677478CB" w14:textId="77777777" w:rsidR="008164BF" w:rsidRPr="008164BF" w:rsidRDefault="008164BF" w:rsidP="002F505F">
            <w:pPr>
              <w:pStyle w:val="Header"/>
              <w:tabs>
                <w:tab w:val="clear" w:pos="4320"/>
                <w:tab w:val="clear" w:pos="8640"/>
              </w:tabs>
              <w:rPr>
                <w:bCs/>
                <w:sz w:val="22"/>
                <w:szCs w:val="22"/>
              </w:rPr>
            </w:pPr>
            <w:r>
              <w:rPr>
                <w:bCs/>
                <w:sz w:val="22"/>
                <w:szCs w:val="22"/>
              </w:rPr>
              <w:t>Peers Organization Wide</w:t>
            </w:r>
          </w:p>
        </w:tc>
        <w:tc>
          <w:tcPr>
            <w:tcW w:w="813" w:type="dxa"/>
            <w:shd w:val="clear" w:color="auto" w:fill="EDEDED" w:themeFill="accent3" w:themeFillTint="33"/>
          </w:tcPr>
          <w:p w14:paraId="677478CC" w14:textId="77777777" w:rsidR="008164BF" w:rsidRPr="008164BF" w:rsidRDefault="001A35D9" w:rsidP="008164BF">
            <w:pPr>
              <w:pStyle w:val="Header"/>
              <w:tabs>
                <w:tab w:val="clear" w:pos="4320"/>
                <w:tab w:val="clear" w:pos="8640"/>
              </w:tabs>
              <w:jc w:val="center"/>
              <w:rPr>
                <w:bCs/>
                <w:sz w:val="22"/>
                <w:szCs w:val="22"/>
              </w:rPr>
            </w:pPr>
            <w:sdt>
              <w:sdtPr>
                <w:rPr>
                  <w:rFonts w:cs="Arial"/>
                  <w:b/>
                  <w:sz w:val="32"/>
                  <w:szCs w:val="32"/>
                  <w:lang w:val="en-GB"/>
                </w:rPr>
                <w:id w:val="1104383217"/>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0" w14:textId="77777777" w:rsidTr="009832BC">
        <w:tc>
          <w:tcPr>
            <w:tcW w:w="8812" w:type="dxa"/>
          </w:tcPr>
          <w:p w14:paraId="677478CE" w14:textId="77777777" w:rsidR="008164BF" w:rsidRPr="008164BF" w:rsidRDefault="008164BF" w:rsidP="002F505F">
            <w:pPr>
              <w:pStyle w:val="Header"/>
              <w:tabs>
                <w:tab w:val="clear" w:pos="4320"/>
                <w:tab w:val="clear" w:pos="8640"/>
              </w:tabs>
              <w:rPr>
                <w:bCs/>
                <w:sz w:val="22"/>
                <w:szCs w:val="22"/>
              </w:rPr>
            </w:pPr>
            <w:r>
              <w:rPr>
                <w:bCs/>
                <w:sz w:val="22"/>
                <w:szCs w:val="22"/>
              </w:rPr>
              <w:t>Department Management</w:t>
            </w:r>
          </w:p>
        </w:tc>
        <w:tc>
          <w:tcPr>
            <w:tcW w:w="813" w:type="dxa"/>
          </w:tcPr>
          <w:p w14:paraId="677478CF" w14:textId="77777777" w:rsidR="008164BF" w:rsidRPr="008164BF" w:rsidRDefault="001A35D9" w:rsidP="008164BF">
            <w:pPr>
              <w:pStyle w:val="Header"/>
              <w:tabs>
                <w:tab w:val="clear" w:pos="4320"/>
                <w:tab w:val="clear" w:pos="8640"/>
              </w:tabs>
              <w:jc w:val="center"/>
              <w:rPr>
                <w:bCs/>
                <w:sz w:val="22"/>
                <w:szCs w:val="22"/>
              </w:rPr>
            </w:pPr>
            <w:sdt>
              <w:sdtPr>
                <w:rPr>
                  <w:rFonts w:cs="Arial"/>
                  <w:b/>
                  <w:sz w:val="32"/>
                  <w:szCs w:val="32"/>
                  <w:lang w:val="en-GB"/>
                </w:rPr>
                <w:id w:val="1530530075"/>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3" w14:textId="77777777" w:rsidTr="009832BC">
        <w:tc>
          <w:tcPr>
            <w:tcW w:w="8812" w:type="dxa"/>
            <w:shd w:val="clear" w:color="auto" w:fill="EDEDED" w:themeFill="accent3" w:themeFillTint="33"/>
          </w:tcPr>
          <w:p w14:paraId="677478D1" w14:textId="77777777" w:rsidR="008164BF" w:rsidRPr="008164BF" w:rsidRDefault="008164BF" w:rsidP="002F505F">
            <w:pPr>
              <w:pStyle w:val="Header"/>
              <w:tabs>
                <w:tab w:val="clear" w:pos="4320"/>
                <w:tab w:val="clear" w:pos="8640"/>
              </w:tabs>
              <w:rPr>
                <w:bCs/>
                <w:sz w:val="22"/>
                <w:szCs w:val="22"/>
              </w:rPr>
            </w:pPr>
            <w:r>
              <w:rPr>
                <w:bCs/>
                <w:sz w:val="22"/>
                <w:szCs w:val="22"/>
              </w:rPr>
              <w:t>Senior Management</w:t>
            </w:r>
          </w:p>
        </w:tc>
        <w:tc>
          <w:tcPr>
            <w:tcW w:w="813" w:type="dxa"/>
            <w:shd w:val="clear" w:color="auto" w:fill="EDEDED" w:themeFill="accent3" w:themeFillTint="33"/>
          </w:tcPr>
          <w:p w14:paraId="677478D2" w14:textId="77777777" w:rsidR="008164BF" w:rsidRPr="008164BF" w:rsidRDefault="001A35D9" w:rsidP="008164BF">
            <w:pPr>
              <w:pStyle w:val="Header"/>
              <w:tabs>
                <w:tab w:val="clear" w:pos="4320"/>
                <w:tab w:val="clear" w:pos="8640"/>
              </w:tabs>
              <w:jc w:val="center"/>
              <w:rPr>
                <w:bCs/>
                <w:sz w:val="22"/>
                <w:szCs w:val="22"/>
              </w:rPr>
            </w:pPr>
            <w:sdt>
              <w:sdtPr>
                <w:rPr>
                  <w:rFonts w:cs="Arial"/>
                  <w:b/>
                  <w:sz w:val="32"/>
                  <w:szCs w:val="32"/>
                  <w:lang w:val="en-GB"/>
                </w:rPr>
                <w:id w:val="-1902506178"/>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7" w14:textId="77777777" w:rsidTr="009832BC">
        <w:tc>
          <w:tcPr>
            <w:tcW w:w="8812" w:type="dxa"/>
          </w:tcPr>
          <w:p w14:paraId="677478D4" w14:textId="77777777" w:rsidR="008164BF" w:rsidRDefault="008164BF" w:rsidP="002F505F">
            <w:pPr>
              <w:pStyle w:val="Header"/>
              <w:tabs>
                <w:tab w:val="clear" w:pos="4320"/>
                <w:tab w:val="clear" w:pos="8640"/>
              </w:tabs>
              <w:rPr>
                <w:bCs/>
                <w:sz w:val="22"/>
                <w:szCs w:val="22"/>
              </w:rPr>
            </w:pPr>
            <w:r>
              <w:rPr>
                <w:bCs/>
                <w:sz w:val="22"/>
                <w:szCs w:val="22"/>
              </w:rPr>
              <w:t>Other (specify)</w:t>
            </w:r>
          </w:p>
          <w:p w14:paraId="677478D5" w14:textId="078AA0E8" w:rsidR="008164BF" w:rsidRPr="008164BF" w:rsidRDefault="001A35D9" w:rsidP="002F505F">
            <w:pPr>
              <w:pStyle w:val="Header"/>
              <w:tabs>
                <w:tab w:val="clear" w:pos="4320"/>
                <w:tab w:val="clear" w:pos="8640"/>
              </w:tabs>
              <w:rPr>
                <w:bCs/>
                <w:sz w:val="22"/>
                <w:szCs w:val="22"/>
              </w:rPr>
            </w:pPr>
            <w:sdt>
              <w:sdtPr>
                <w:rPr>
                  <w:rFonts w:cs="Arial"/>
                  <w:sz w:val="22"/>
                  <w:szCs w:val="22"/>
                  <w:lang w:val="en-GB"/>
                </w:rPr>
                <w:id w:val="-1908679660"/>
                <w:placeholder>
                  <w:docPart w:val="21CB261B17BB47F2A8B8F512DE1C3E2C"/>
                </w:placeholder>
                <w:text/>
              </w:sdtPr>
              <w:sdtEndPr/>
              <w:sdtContent>
                <w:r w:rsidR="00A252E1">
                  <w:rPr>
                    <w:rFonts w:cs="Arial"/>
                    <w:sz w:val="22"/>
                    <w:szCs w:val="22"/>
                    <w:lang w:val="en-GB"/>
                  </w:rPr>
                  <w:t>Most decisions are made independently – complex situations (risk management) will result in consult with immediate manager</w:t>
                </w:r>
              </w:sdtContent>
            </w:sdt>
          </w:p>
        </w:tc>
        <w:tc>
          <w:tcPr>
            <w:tcW w:w="813" w:type="dxa"/>
          </w:tcPr>
          <w:p w14:paraId="677478D6" w14:textId="77777777" w:rsidR="008164BF" w:rsidRPr="008164BF" w:rsidRDefault="001A35D9" w:rsidP="008164BF">
            <w:pPr>
              <w:pStyle w:val="Header"/>
              <w:tabs>
                <w:tab w:val="clear" w:pos="4320"/>
                <w:tab w:val="clear" w:pos="8640"/>
              </w:tabs>
              <w:jc w:val="center"/>
              <w:rPr>
                <w:bCs/>
                <w:sz w:val="22"/>
                <w:szCs w:val="22"/>
              </w:rPr>
            </w:pPr>
            <w:sdt>
              <w:sdtPr>
                <w:rPr>
                  <w:rFonts w:cs="Arial"/>
                  <w:b/>
                  <w:sz w:val="32"/>
                  <w:szCs w:val="32"/>
                  <w:lang w:val="en-GB"/>
                </w:rPr>
                <w:id w:val="-131950536"/>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bl>
    <w:p w14:paraId="677478D8" w14:textId="77777777" w:rsidR="009832BC" w:rsidRDefault="009832BC" w:rsidP="008164BF">
      <w:pPr>
        <w:rPr>
          <w:b/>
          <w:sz w:val="22"/>
          <w:szCs w:val="22"/>
          <w:u w:val="single"/>
        </w:rPr>
      </w:pPr>
    </w:p>
    <w:p w14:paraId="677478D9"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14:paraId="677478DD" w14:textId="77777777" w:rsidTr="00FF5DFB">
        <w:trPr>
          <w:cantSplit/>
          <w:trHeight w:val="255"/>
        </w:trPr>
        <w:tc>
          <w:tcPr>
            <w:tcW w:w="9689" w:type="dxa"/>
            <w:gridSpan w:val="2"/>
            <w:shd w:val="clear" w:color="auto" w:fill="EDEDED" w:themeFill="accent3" w:themeFillTint="33"/>
          </w:tcPr>
          <w:p w14:paraId="677478DB" w14:textId="77777777" w:rsidR="00371C44" w:rsidRPr="00C15368" w:rsidRDefault="00371C44" w:rsidP="00C15368">
            <w:pPr>
              <w:pStyle w:val="Header"/>
              <w:shd w:val="clear" w:color="auto" w:fill="EDEDED" w:themeFill="accent3" w:themeFillTint="33"/>
              <w:tabs>
                <w:tab w:val="clear" w:pos="4320"/>
                <w:tab w:val="clear" w:pos="8640"/>
              </w:tabs>
              <w:jc w:val="center"/>
              <w:rPr>
                <w:b/>
                <w:color w:val="000000"/>
                <w:sz w:val="22"/>
                <w:szCs w:val="22"/>
              </w:rPr>
            </w:pPr>
          </w:p>
          <w:p w14:paraId="677478DC" w14:textId="77777777" w:rsidR="00371C44" w:rsidRPr="00C15368" w:rsidRDefault="00371C44" w:rsidP="0098683C">
            <w:pPr>
              <w:pStyle w:val="Header"/>
              <w:tabs>
                <w:tab w:val="clear" w:pos="4320"/>
                <w:tab w:val="clear" w:pos="8640"/>
              </w:tabs>
              <w:jc w:val="center"/>
              <w:rPr>
                <w:b/>
                <w:color w:val="000000"/>
                <w:sz w:val="22"/>
                <w:szCs w:val="22"/>
              </w:rPr>
            </w:pPr>
            <w:r w:rsidRPr="00C15368">
              <w:rPr>
                <w:b/>
                <w:color w:val="000000"/>
                <w:sz w:val="22"/>
                <w:szCs w:val="22"/>
              </w:rPr>
              <w:t>How Used?</w:t>
            </w:r>
          </w:p>
        </w:tc>
      </w:tr>
      <w:tr w:rsidR="00371C44" w14:paraId="677478E0" w14:textId="77777777" w:rsidTr="00FF5DFB">
        <w:trPr>
          <w:trHeight w:val="465"/>
        </w:trPr>
        <w:tc>
          <w:tcPr>
            <w:tcW w:w="4658" w:type="dxa"/>
            <w:shd w:val="clear" w:color="auto" w:fill="EDEDED" w:themeFill="accent3" w:themeFillTint="33"/>
            <w:vAlign w:val="center"/>
          </w:tcPr>
          <w:p w14:paraId="677478DE"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Set Policies and Procedures</w:t>
            </w:r>
          </w:p>
        </w:tc>
        <w:tc>
          <w:tcPr>
            <w:tcW w:w="5031" w:type="dxa"/>
            <w:shd w:val="clear" w:color="auto" w:fill="EDEDED" w:themeFill="accent3" w:themeFillTint="33"/>
            <w:vAlign w:val="center"/>
          </w:tcPr>
          <w:p w14:paraId="677478DF"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Guidelines or Professional Standards</w:t>
            </w:r>
          </w:p>
        </w:tc>
      </w:tr>
      <w:tr w:rsidR="00371C44" w14:paraId="677478E4" w14:textId="77777777" w:rsidTr="00A252E1">
        <w:trPr>
          <w:trHeight w:val="654"/>
        </w:trPr>
        <w:tc>
          <w:tcPr>
            <w:tcW w:w="4658" w:type="dxa"/>
            <w:vAlign w:val="center"/>
          </w:tcPr>
          <w:p w14:paraId="677478E1" w14:textId="77777777" w:rsidR="00371C44" w:rsidRPr="00B859B3" w:rsidRDefault="00371C44" w:rsidP="00A252E1">
            <w:pPr>
              <w:pStyle w:val="Header"/>
              <w:tabs>
                <w:tab w:val="clear" w:pos="4320"/>
                <w:tab w:val="clear" w:pos="8640"/>
              </w:tabs>
              <w:rPr>
                <w:sz w:val="20"/>
                <w:szCs w:val="20"/>
              </w:rPr>
            </w:pPr>
          </w:p>
          <w:p w14:paraId="677478E2" w14:textId="6D2C1AAA" w:rsidR="00371C44" w:rsidRPr="00B859B3" w:rsidRDefault="00A252E1" w:rsidP="00A252E1">
            <w:pPr>
              <w:pStyle w:val="Header"/>
              <w:tabs>
                <w:tab w:val="clear" w:pos="4320"/>
                <w:tab w:val="clear" w:pos="8640"/>
              </w:tabs>
              <w:rPr>
                <w:sz w:val="20"/>
                <w:szCs w:val="20"/>
              </w:rPr>
            </w:pPr>
            <w:r>
              <w:rPr>
                <w:sz w:val="20"/>
                <w:szCs w:val="20"/>
              </w:rPr>
              <w:t>Student data tracking</w:t>
            </w:r>
          </w:p>
        </w:tc>
        <w:tc>
          <w:tcPr>
            <w:tcW w:w="5031" w:type="dxa"/>
            <w:vAlign w:val="center"/>
          </w:tcPr>
          <w:p w14:paraId="677478E3" w14:textId="66C8E78D" w:rsidR="00371C44" w:rsidRPr="00B859B3" w:rsidRDefault="00A252E1" w:rsidP="00A252E1">
            <w:pPr>
              <w:pStyle w:val="Header"/>
              <w:tabs>
                <w:tab w:val="clear" w:pos="4320"/>
                <w:tab w:val="clear" w:pos="8640"/>
              </w:tabs>
              <w:rPr>
                <w:sz w:val="20"/>
                <w:szCs w:val="20"/>
              </w:rPr>
            </w:pPr>
            <w:r>
              <w:rPr>
                <w:sz w:val="20"/>
                <w:szCs w:val="20"/>
              </w:rPr>
              <w:t>CCPA/NSCSW Code of Ethics/Standards of Practice</w:t>
            </w:r>
          </w:p>
        </w:tc>
      </w:tr>
      <w:tr w:rsidR="00371C44" w14:paraId="677478E8" w14:textId="77777777" w:rsidTr="00A252E1">
        <w:trPr>
          <w:trHeight w:val="654"/>
        </w:trPr>
        <w:tc>
          <w:tcPr>
            <w:tcW w:w="4658" w:type="dxa"/>
            <w:shd w:val="clear" w:color="auto" w:fill="EDEDED" w:themeFill="accent3" w:themeFillTint="33"/>
            <w:vAlign w:val="center"/>
          </w:tcPr>
          <w:p w14:paraId="677478E5" w14:textId="7343299B" w:rsidR="00371C44" w:rsidRPr="00B859B3" w:rsidRDefault="00A252E1" w:rsidP="00A252E1">
            <w:pPr>
              <w:pStyle w:val="Header"/>
              <w:tabs>
                <w:tab w:val="clear" w:pos="4320"/>
                <w:tab w:val="clear" w:pos="8640"/>
              </w:tabs>
              <w:rPr>
                <w:sz w:val="20"/>
                <w:szCs w:val="20"/>
              </w:rPr>
            </w:pPr>
            <w:r>
              <w:rPr>
                <w:sz w:val="20"/>
                <w:szCs w:val="20"/>
              </w:rPr>
              <w:t>Additional assessment of applicants</w:t>
            </w:r>
          </w:p>
          <w:p w14:paraId="677478E6" w14:textId="683FF15B" w:rsidR="00371C44" w:rsidRPr="00B859B3" w:rsidRDefault="00371C44" w:rsidP="00A252E1">
            <w:pPr>
              <w:pStyle w:val="Header"/>
              <w:tabs>
                <w:tab w:val="clear" w:pos="4320"/>
                <w:tab w:val="clear" w:pos="8640"/>
              </w:tabs>
              <w:rPr>
                <w:sz w:val="20"/>
                <w:szCs w:val="20"/>
              </w:rPr>
            </w:pPr>
          </w:p>
        </w:tc>
        <w:tc>
          <w:tcPr>
            <w:tcW w:w="5031" w:type="dxa"/>
            <w:shd w:val="clear" w:color="auto" w:fill="EDEDED" w:themeFill="accent3" w:themeFillTint="33"/>
            <w:vAlign w:val="center"/>
          </w:tcPr>
          <w:p w14:paraId="677478E7" w14:textId="266B4757" w:rsidR="00371C44" w:rsidRPr="00B859B3" w:rsidRDefault="00A252E1" w:rsidP="00A252E1">
            <w:pPr>
              <w:pStyle w:val="Header"/>
              <w:tabs>
                <w:tab w:val="clear" w:pos="4320"/>
                <w:tab w:val="clear" w:pos="8640"/>
              </w:tabs>
              <w:rPr>
                <w:sz w:val="20"/>
                <w:szCs w:val="20"/>
              </w:rPr>
            </w:pPr>
            <w:r>
              <w:rPr>
                <w:sz w:val="20"/>
                <w:szCs w:val="20"/>
              </w:rPr>
              <w:t>Student Services Learning Framework</w:t>
            </w:r>
          </w:p>
        </w:tc>
      </w:tr>
      <w:tr w:rsidR="00371C44" w14:paraId="677478EC" w14:textId="77777777" w:rsidTr="00A252E1">
        <w:trPr>
          <w:trHeight w:val="676"/>
        </w:trPr>
        <w:tc>
          <w:tcPr>
            <w:tcW w:w="4658" w:type="dxa"/>
            <w:vAlign w:val="center"/>
          </w:tcPr>
          <w:p w14:paraId="677478E9" w14:textId="3B8DD95C" w:rsidR="00371C44" w:rsidRPr="00B859B3" w:rsidRDefault="00A252E1" w:rsidP="00A252E1">
            <w:pPr>
              <w:pStyle w:val="Header"/>
              <w:tabs>
                <w:tab w:val="clear" w:pos="4320"/>
                <w:tab w:val="clear" w:pos="8640"/>
              </w:tabs>
              <w:rPr>
                <w:sz w:val="20"/>
                <w:szCs w:val="20"/>
              </w:rPr>
            </w:pPr>
            <w:r>
              <w:rPr>
                <w:sz w:val="20"/>
                <w:szCs w:val="20"/>
              </w:rPr>
              <w:t>Counselling/advising notes</w:t>
            </w:r>
          </w:p>
          <w:p w14:paraId="677478EA" w14:textId="77777777" w:rsidR="00371C44" w:rsidRPr="00B859B3" w:rsidRDefault="00371C44" w:rsidP="00A252E1">
            <w:pPr>
              <w:pStyle w:val="Header"/>
              <w:tabs>
                <w:tab w:val="clear" w:pos="4320"/>
                <w:tab w:val="clear" w:pos="8640"/>
              </w:tabs>
              <w:rPr>
                <w:sz w:val="20"/>
                <w:szCs w:val="20"/>
              </w:rPr>
            </w:pPr>
          </w:p>
        </w:tc>
        <w:tc>
          <w:tcPr>
            <w:tcW w:w="5031" w:type="dxa"/>
            <w:vAlign w:val="center"/>
          </w:tcPr>
          <w:p w14:paraId="677478EB" w14:textId="10809659" w:rsidR="00371C44" w:rsidRPr="00B859B3" w:rsidRDefault="00A252E1" w:rsidP="00A252E1">
            <w:pPr>
              <w:pStyle w:val="Header"/>
              <w:tabs>
                <w:tab w:val="clear" w:pos="4320"/>
                <w:tab w:val="clear" w:pos="8640"/>
              </w:tabs>
              <w:rPr>
                <w:sz w:val="20"/>
                <w:szCs w:val="20"/>
              </w:rPr>
            </w:pPr>
            <w:r>
              <w:rPr>
                <w:sz w:val="20"/>
                <w:szCs w:val="20"/>
              </w:rPr>
              <w:t>CAS Standards</w:t>
            </w:r>
          </w:p>
        </w:tc>
      </w:tr>
      <w:tr w:rsidR="00371C44" w14:paraId="677478F0" w14:textId="77777777" w:rsidTr="00A252E1">
        <w:trPr>
          <w:trHeight w:val="654"/>
        </w:trPr>
        <w:tc>
          <w:tcPr>
            <w:tcW w:w="4658" w:type="dxa"/>
            <w:shd w:val="clear" w:color="auto" w:fill="EDEDED" w:themeFill="accent3" w:themeFillTint="33"/>
            <w:vAlign w:val="center"/>
          </w:tcPr>
          <w:p w14:paraId="677478ED" w14:textId="686C257E" w:rsidR="00371C44" w:rsidRPr="00B859B3" w:rsidRDefault="00A252E1" w:rsidP="00A252E1">
            <w:pPr>
              <w:pStyle w:val="Header"/>
              <w:tabs>
                <w:tab w:val="clear" w:pos="4320"/>
                <w:tab w:val="clear" w:pos="8640"/>
              </w:tabs>
              <w:rPr>
                <w:sz w:val="20"/>
                <w:szCs w:val="20"/>
              </w:rPr>
            </w:pPr>
            <w:r>
              <w:rPr>
                <w:sz w:val="20"/>
                <w:szCs w:val="20"/>
              </w:rPr>
              <w:t>Student Code of Conduct</w:t>
            </w:r>
          </w:p>
          <w:p w14:paraId="677478EE" w14:textId="77777777" w:rsidR="00371C44" w:rsidRPr="00B859B3" w:rsidRDefault="00371C44" w:rsidP="00A252E1">
            <w:pPr>
              <w:pStyle w:val="Header"/>
              <w:tabs>
                <w:tab w:val="clear" w:pos="4320"/>
                <w:tab w:val="clear" w:pos="8640"/>
              </w:tabs>
              <w:rPr>
                <w:sz w:val="20"/>
                <w:szCs w:val="20"/>
              </w:rPr>
            </w:pPr>
          </w:p>
        </w:tc>
        <w:tc>
          <w:tcPr>
            <w:tcW w:w="5031" w:type="dxa"/>
            <w:shd w:val="clear" w:color="auto" w:fill="EDEDED" w:themeFill="accent3" w:themeFillTint="33"/>
            <w:vAlign w:val="center"/>
          </w:tcPr>
          <w:p w14:paraId="677478EF" w14:textId="7C6C714C" w:rsidR="00371C44" w:rsidRPr="00B859B3" w:rsidRDefault="00A252E1" w:rsidP="00A252E1">
            <w:pPr>
              <w:pStyle w:val="Header"/>
              <w:tabs>
                <w:tab w:val="clear" w:pos="4320"/>
                <w:tab w:val="clear" w:pos="8640"/>
              </w:tabs>
              <w:rPr>
                <w:sz w:val="20"/>
                <w:szCs w:val="20"/>
              </w:rPr>
            </w:pPr>
            <w:r>
              <w:rPr>
                <w:sz w:val="20"/>
                <w:szCs w:val="20"/>
              </w:rPr>
              <w:t>NSCC Student Advising Standards</w:t>
            </w:r>
          </w:p>
        </w:tc>
      </w:tr>
      <w:tr w:rsidR="00371C44" w14:paraId="677478F4" w14:textId="77777777" w:rsidTr="00A252E1">
        <w:trPr>
          <w:trHeight w:val="654"/>
        </w:trPr>
        <w:tc>
          <w:tcPr>
            <w:tcW w:w="4658" w:type="dxa"/>
            <w:vAlign w:val="center"/>
          </w:tcPr>
          <w:p w14:paraId="677478F1" w14:textId="4785BB90" w:rsidR="00371C44" w:rsidRPr="00B859B3" w:rsidRDefault="00A252E1" w:rsidP="00A252E1">
            <w:pPr>
              <w:pStyle w:val="Header"/>
              <w:tabs>
                <w:tab w:val="clear" w:pos="4320"/>
                <w:tab w:val="clear" w:pos="8640"/>
              </w:tabs>
              <w:rPr>
                <w:sz w:val="20"/>
                <w:szCs w:val="20"/>
              </w:rPr>
            </w:pPr>
            <w:r>
              <w:rPr>
                <w:sz w:val="20"/>
                <w:szCs w:val="20"/>
              </w:rPr>
              <w:t>NSCC Academic and Student/Employee policies</w:t>
            </w:r>
          </w:p>
          <w:p w14:paraId="677478F2" w14:textId="77777777" w:rsidR="00371C44" w:rsidRPr="00B859B3" w:rsidRDefault="00371C44" w:rsidP="00A252E1">
            <w:pPr>
              <w:pStyle w:val="Header"/>
              <w:tabs>
                <w:tab w:val="clear" w:pos="4320"/>
                <w:tab w:val="clear" w:pos="8640"/>
              </w:tabs>
              <w:rPr>
                <w:sz w:val="20"/>
                <w:szCs w:val="20"/>
              </w:rPr>
            </w:pPr>
          </w:p>
        </w:tc>
        <w:tc>
          <w:tcPr>
            <w:tcW w:w="5031" w:type="dxa"/>
            <w:vAlign w:val="center"/>
          </w:tcPr>
          <w:p w14:paraId="677478F3" w14:textId="2C0CF573" w:rsidR="00371C44" w:rsidRPr="00B859B3" w:rsidRDefault="00A252E1" w:rsidP="00A252E1">
            <w:pPr>
              <w:pStyle w:val="Header"/>
              <w:tabs>
                <w:tab w:val="clear" w:pos="4320"/>
                <w:tab w:val="clear" w:pos="8640"/>
              </w:tabs>
              <w:rPr>
                <w:sz w:val="20"/>
                <w:szCs w:val="20"/>
              </w:rPr>
            </w:pPr>
            <w:r>
              <w:rPr>
                <w:sz w:val="20"/>
                <w:szCs w:val="20"/>
              </w:rPr>
              <w:t>NSCC Counsellor Procedures Manual</w:t>
            </w:r>
          </w:p>
        </w:tc>
      </w:tr>
      <w:tr w:rsidR="008164BF" w14:paraId="677478F7" w14:textId="77777777" w:rsidTr="00A252E1">
        <w:trPr>
          <w:trHeight w:val="654"/>
        </w:trPr>
        <w:tc>
          <w:tcPr>
            <w:tcW w:w="4658" w:type="dxa"/>
            <w:shd w:val="clear" w:color="auto" w:fill="EDEDED" w:themeFill="accent3" w:themeFillTint="33"/>
            <w:vAlign w:val="center"/>
          </w:tcPr>
          <w:p w14:paraId="677478F5" w14:textId="75E4EE87" w:rsidR="008164BF" w:rsidRPr="00B859B3" w:rsidRDefault="00A252E1" w:rsidP="00A252E1">
            <w:pPr>
              <w:pStyle w:val="Header"/>
              <w:tabs>
                <w:tab w:val="clear" w:pos="4320"/>
                <w:tab w:val="clear" w:pos="8640"/>
              </w:tabs>
              <w:rPr>
                <w:sz w:val="20"/>
                <w:szCs w:val="20"/>
              </w:rPr>
            </w:pPr>
            <w:r>
              <w:rPr>
                <w:sz w:val="20"/>
                <w:szCs w:val="20"/>
              </w:rPr>
              <w:t>NS Human Rights Act, and other provincial and federal statuses</w:t>
            </w:r>
          </w:p>
        </w:tc>
        <w:tc>
          <w:tcPr>
            <w:tcW w:w="5031" w:type="dxa"/>
            <w:shd w:val="clear" w:color="auto" w:fill="EDEDED" w:themeFill="accent3" w:themeFillTint="33"/>
            <w:vAlign w:val="center"/>
          </w:tcPr>
          <w:p w14:paraId="677478F6" w14:textId="6932EF8E" w:rsidR="008164BF" w:rsidRPr="00B859B3" w:rsidRDefault="008308FC" w:rsidP="00A252E1">
            <w:pPr>
              <w:pStyle w:val="Header"/>
              <w:tabs>
                <w:tab w:val="clear" w:pos="4320"/>
                <w:tab w:val="clear" w:pos="8640"/>
              </w:tabs>
              <w:rPr>
                <w:sz w:val="20"/>
                <w:szCs w:val="20"/>
              </w:rPr>
            </w:pPr>
            <w:r>
              <w:rPr>
                <w:sz w:val="20"/>
                <w:szCs w:val="20"/>
              </w:rPr>
              <w:t>CACUSS student affairs and competency manual</w:t>
            </w:r>
          </w:p>
        </w:tc>
      </w:tr>
    </w:tbl>
    <w:p w14:paraId="677478FE" w14:textId="621D0701" w:rsidR="00F93F78" w:rsidRDefault="00F93F78" w:rsidP="005F4201">
      <w:pPr>
        <w:pStyle w:val="Header"/>
        <w:tabs>
          <w:tab w:val="clear" w:pos="4320"/>
          <w:tab w:val="clear" w:pos="8640"/>
        </w:tabs>
        <w:rPr>
          <w:i/>
          <w:sz w:val="20"/>
          <w:szCs w:val="20"/>
        </w:rPr>
      </w:pPr>
    </w:p>
    <w:p w14:paraId="0EA2AB33" w14:textId="118E8458" w:rsidR="008308FC" w:rsidRDefault="008308FC" w:rsidP="005F4201">
      <w:pPr>
        <w:pStyle w:val="Header"/>
        <w:tabs>
          <w:tab w:val="clear" w:pos="4320"/>
          <w:tab w:val="clear" w:pos="8640"/>
        </w:tabs>
        <w:rPr>
          <w:i/>
          <w:sz w:val="20"/>
          <w:szCs w:val="20"/>
        </w:rPr>
      </w:pPr>
    </w:p>
    <w:p w14:paraId="2377DC04" w14:textId="48405A32" w:rsidR="008308FC" w:rsidRDefault="008308FC" w:rsidP="005F4201">
      <w:pPr>
        <w:pStyle w:val="Header"/>
        <w:tabs>
          <w:tab w:val="clear" w:pos="4320"/>
          <w:tab w:val="clear" w:pos="8640"/>
        </w:tabs>
        <w:rPr>
          <w:i/>
          <w:sz w:val="20"/>
          <w:szCs w:val="20"/>
        </w:rPr>
      </w:pPr>
    </w:p>
    <w:p w14:paraId="67D11AB6" w14:textId="77777777" w:rsidR="008308FC" w:rsidRDefault="008308FC"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lastRenderedPageBreak/>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B859B3" w14:paraId="67747903" w14:textId="77777777" w:rsidTr="00FA7DAD">
        <w:trPr>
          <w:trHeight w:val="422"/>
        </w:trPr>
        <w:tc>
          <w:tcPr>
            <w:tcW w:w="3539" w:type="dxa"/>
            <w:shd w:val="clear" w:color="auto" w:fill="DBDBDB" w:themeFill="accent3" w:themeFillTint="66"/>
          </w:tcPr>
          <w:p w14:paraId="67747900" w14:textId="77777777" w:rsidR="00C15368" w:rsidRPr="00B859B3" w:rsidRDefault="00C15368" w:rsidP="0098683C">
            <w:pPr>
              <w:pStyle w:val="Header"/>
              <w:tabs>
                <w:tab w:val="clear" w:pos="4320"/>
                <w:tab w:val="clear" w:pos="8640"/>
              </w:tabs>
              <w:jc w:val="center"/>
              <w:rPr>
                <w:b/>
                <w:sz w:val="22"/>
                <w:szCs w:val="22"/>
              </w:rPr>
            </w:pPr>
          </w:p>
        </w:tc>
        <w:tc>
          <w:tcPr>
            <w:tcW w:w="3666" w:type="dxa"/>
            <w:gridSpan w:val="4"/>
            <w:shd w:val="clear" w:color="auto" w:fill="DBDBDB" w:themeFill="accent3" w:themeFillTint="66"/>
            <w:vAlign w:val="center"/>
          </w:tcPr>
          <w:p w14:paraId="67747901" w14:textId="77777777" w:rsidR="00C15368" w:rsidRPr="00B859B3" w:rsidRDefault="00C15368" w:rsidP="00C15368">
            <w:pPr>
              <w:pStyle w:val="Header"/>
              <w:tabs>
                <w:tab w:val="clear" w:pos="4320"/>
                <w:tab w:val="clear" w:pos="8640"/>
              </w:tabs>
              <w:jc w:val="center"/>
              <w:rPr>
                <w:b/>
                <w:sz w:val="22"/>
                <w:szCs w:val="22"/>
              </w:rPr>
            </w:pPr>
            <w:r w:rsidRPr="00B859B3">
              <w:rPr>
                <w:b/>
                <w:sz w:val="22"/>
                <w:szCs w:val="22"/>
              </w:rPr>
              <w:t>Frequency</w:t>
            </w:r>
          </w:p>
        </w:tc>
        <w:tc>
          <w:tcPr>
            <w:tcW w:w="2515" w:type="dxa"/>
            <w:shd w:val="clear" w:color="auto" w:fill="DBDBDB" w:themeFill="accent3" w:themeFillTint="66"/>
          </w:tcPr>
          <w:p w14:paraId="67747902" w14:textId="77777777" w:rsidR="00C15368" w:rsidRPr="00B859B3" w:rsidRDefault="00C15368" w:rsidP="0098683C">
            <w:pPr>
              <w:pStyle w:val="Header"/>
              <w:tabs>
                <w:tab w:val="clear" w:pos="4320"/>
                <w:tab w:val="clear" w:pos="8640"/>
              </w:tabs>
              <w:jc w:val="center"/>
              <w:rPr>
                <w:b/>
                <w:sz w:val="22"/>
                <w:szCs w:val="22"/>
              </w:rPr>
            </w:pPr>
          </w:p>
        </w:tc>
      </w:tr>
      <w:tr w:rsidR="00371C44" w:rsidRPr="00B859B3" w14:paraId="6774790A" w14:textId="77777777" w:rsidTr="00C15368">
        <w:trPr>
          <w:trHeight w:val="440"/>
        </w:trPr>
        <w:tc>
          <w:tcPr>
            <w:tcW w:w="3539" w:type="dxa"/>
            <w:shd w:val="clear" w:color="auto" w:fill="EDEDED" w:themeFill="accent3" w:themeFillTint="33"/>
            <w:vAlign w:val="center"/>
          </w:tcPr>
          <w:p w14:paraId="67747904"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Types of checks</w:t>
            </w:r>
          </w:p>
        </w:tc>
        <w:tc>
          <w:tcPr>
            <w:tcW w:w="742" w:type="dxa"/>
            <w:shd w:val="clear" w:color="auto" w:fill="EDEDED" w:themeFill="accent3" w:themeFillTint="33"/>
            <w:vAlign w:val="center"/>
          </w:tcPr>
          <w:p w14:paraId="67747905"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Daily</w:t>
            </w:r>
          </w:p>
        </w:tc>
        <w:tc>
          <w:tcPr>
            <w:tcW w:w="975" w:type="dxa"/>
            <w:shd w:val="clear" w:color="auto" w:fill="EDEDED" w:themeFill="accent3" w:themeFillTint="33"/>
            <w:vAlign w:val="center"/>
          </w:tcPr>
          <w:p w14:paraId="67747906"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Weekly</w:t>
            </w:r>
          </w:p>
        </w:tc>
        <w:tc>
          <w:tcPr>
            <w:tcW w:w="1060" w:type="dxa"/>
            <w:shd w:val="clear" w:color="auto" w:fill="EDEDED" w:themeFill="accent3" w:themeFillTint="33"/>
            <w:vAlign w:val="center"/>
          </w:tcPr>
          <w:p w14:paraId="67747907"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Monthly</w:t>
            </w:r>
          </w:p>
        </w:tc>
        <w:tc>
          <w:tcPr>
            <w:tcW w:w="889" w:type="dxa"/>
            <w:shd w:val="clear" w:color="auto" w:fill="EDEDED" w:themeFill="accent3" w:themeFillTint="33"/>
            <w:vAlign w:val="center"/>
          </w:tcPr>
          <w:p w14:paraId="67747908"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Rarely</w:t>
            </w:r>
          </w:p>
        </w:tc>
        <w:tc>
          <w:tcPr>
            <w:tcW w:w="2515" w:type="dxa"/>
            <w:shd w:val="clear" w:color="auto" w:fill="EDEDED" w:themeFill="accent3" w:themeFillTint="33"/>
            <w:vAlign w:val="center"/>
          </w:tcPr>
          <w:p w14:paraId="67747909"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Examples</w:t>
            </w:r>
          </w:p>
        </w:tc>
      </w:tr>
      <w:tr w:rsidR="00371C44" w:rsidRPr="00B859B3" w14:paraId="67747913" w14:textId="77777777" w:rsidTr="00F93F78">
        <w:tc>
          <w:tcPr>
            <w:tcW w:w="3539" w:type="dxa"/>
          </w:tcPr>
          <w:p w14:paraId="6774790B" w14:textId="77777777" w:rsidR="00371C44" w:rsidRPr="00B859B3" w:rsidRDefault="00371C44" w:rsidP="008164BF">
            <w:pPr>
              <w:pStyle w:val="Header"/>
              <w:tabs>
                <w:tab w:val="clear" w:pos="4320"/>
                <w:tab w:val="clear" w:pos="8640"/>
              </w:tabs>
              <w:rPr>
                <w:sz w:val="22"/>
                <w:szCs w:val="22"/>
              </w:rPr>
            </w:pPr>
          </w:p>
          <w:p w14:paraId="6774790C" w14:textId="77777777" w:rsidR="00371C44" w:rsidRPr="00B859B3" w:rsidRDefault="00371C44" w:rsidP="008164BF">
            <w:pPr>
              <w:pStyle w:val="Header"/>
              <w:tabs>
                <w:tab w:val="clear" w:pos="4320"/>
                <w:tab w:val="clear" w:pos="8640"/>
              </w:tabs>
              <w:rPr>
                <w:sz w:val="22"/>
                <w:szCs w:val="22"/>
              </w:rPr>
            </w:pPr>
            <w:r w:rsidRPr="00B859B3">
              <w:rPr>
                <w:sz w:val="22"/>
                <w:szCs w:val="22"/>
              </w:rPr>
              <w:t>Most of work is checked</w:t>
            </w:r>
          </w:p>
        </w:tc>
        <w:tc>
          <w:tcPr>
            <w:tcW w:w="742" w:type="dxa"/>
            <w:vAlign w:val="center"/>
          </w:tcPr>
          <w:p w14:paraId="6774790D"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27386146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0E"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77617637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6774790F"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880012466"/>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67747910" w14:textId="386D624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299536613"/>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2515" w:type="dxa"/>
            <w:vAlign w:val="center"/>
          </w:tcPr>
          <w:p w14:paraId="67747911" w14:textId="77777777" w:rsidR="00371C44" w:rsidRPr="00B859B3" w:rsidRDefault="00371C44" w:rsidP="00C15368">
            <w:pPr>
              <w:pStyle w:val="Header"/>
              <w:tabs>
                <w:tab w:val="clear" w:pos="4320"/>
                <w:tab w:val="clear" w:pos="8640"/>
              </w:tabs>
              <w:rPr>
                <w:sz w:val="20"/>
                <w:szCs w:val="20"/>
              </w:rPr>
            </w:pPr>
          </w:p>
          <w:p w14:paraId="67747912" w14:textId="77777777" w:rsidR="00371C44" w:rsidRPr="00B859B3" w:rsidRDefault="00371C44" w:rsidP="00C15368">
            <w:pPr>
              <w:pStyle w:val="Header"/>
              <w:tabs>
                <w:tab w:val="clear" w:pos="4320"/>
                <w:tab w:val="clear" w:pos="8640"/>
              </w:tabs>
              <w:rPr>
                <w:sz w:val="20"/>
                <w:szCs w:val="20"/>
              </w:rPr>
            </w:pPr>
          </w:p>
        </w:tc>
      </w:tr>
      <w:tr w:rsidR="00371C44" w:rsidRPr="00B859B3" w14:paraId="6774791C" w14:textId="77777777" w:rsidTr="00F93F78">
        <w:tc>
          <w:tcPr>
            <w:tcW w:w="3539" w:type="dxa"/>
            <w:shd w:val="clear" w:color="auto" w:fill="EDEDED" w:themeFill="accent3" w:themeFillTint="33"/>
          </w:tcPr>
          <w:p w14:paraId="67747914" w14:textId="77777777" w:rsidR="00371C44" w:rsidRPr="00B859B3" w:rsidRDefault="00371C44" w:rsidP="008164BF">
            <w:pPr>
              <w:pStyle w:val="Header"/>
              <w:tabs>
                <w:tab w:val="clear" w:pos="4320"/>
                <w:tab w:val="clear" w:pos="8640"/>
              </w:tabs>
              <w:rPr>
                <w:sz w:val="22"/>
                <w:szCs w:val="22"/>
              </w:rPr>
            </w:pPr>
          </w:p>
          <w:p w14:paraId="67747915" w14:textId="77777777" w:rsidR="00371C44" w:rsidRPr="00B859B3" w:rsidRDefault="00371C44" w:rsidP="008164BF">
            <w:pPr>
              <w:pStyle w:val="Header"/>
              <w:tabs>
                <w:tab w:val="clear" w:pos="4320"/>
                <w:tab w:val="clear" w:pos="8640"/>
              </w:tabs>
              <w:rPr>
                <w:sz w:val="22"/>
                <w:szCs w:val="22"/>
              </w:rPr>
            </w:pPr>
            <w:r w:rsidRPr="00B859B3">
              <w:rPr>
                <w:sz w:val="22"/>
                <w:szCs w:val="22"/>
              </w:rPr>
              <w:t>Work is checked periodically</w:t>
            </w:r>
          </w:p>
        </w:tc>
        <w:tc>
          <w:tcPr>
            <w:tcW w:w="742" w:type="dxa"/>
            <w:shd w:val="clear" w:color="auto" w:fill="EDEDED" w:themeFill="accent3" w:themeFillTint="33"/>
            <w:vAlign w:val="center"/>
          </w:tcPr>
          <w:p w14:paraId="67747916"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33521420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17"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388462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18" w14:textId="1BBF7BCE"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680168794"/>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19"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2671349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1A" w14:textId="77777777" w:rsidR="00371C44" w:rsidRPr="00B859B3" w:rsidRDefault="00371C44" w:rsidP="00C15368">
            <w:pPr>
              <w:pStyle w:val="Header"/>
              <w:tabs>
                <w:tab w:val="clear" w:pos="4320"/>
                <w:tab w:val="clear" w:pos="8640"/>
              </w:tabs>
              <w:rPr>
                <w:sz w:val="20"/>
                <w:szCs w:val="20"/>
              </w:rPr>
            </w:pPr>
          </w:p>
          <w:p w14:paraId="6774791B" w14:textId="77777777" w:rsidR="00371C44" w:rsidRPr="00B859B3" w:rsidRDefault="00371C44" w:rsidP="00C15368">
            <w:pPr>
              <w:pStyle w:val="Header"/>
              <w:tabs>
                <w:tab w:val="clear" w:pos="4320"/>
                <w:tab w:val="clear" w:pos="8640"/>
              </w:tabs>
              <w:rPr>
                <w:sz w:val="20"/>
                <w:szCs w:val="20"/>
              </w:rPr>
            </w:pPr>
          </w:p>
        </w:tc>
      </w:tr>
      <w:tr w:rsidR="00371C44" w:rsidRPr="00B859B3" w14:paraId="67747925" w14:textId="77777777" w:rsidTr="00F93F78">
        <w:tc>
          <w:tcPr>
            <w:tcW w:w="3539" w:type="dxa"/>
          </w:tcPr>
          <w:p w14:paraId="6774791D" w14:textId="77777777" w:rsidR="00371C44" w:rsidRPr="00B859B3" w:rsidRDefault="00371C44" w:rsidP="008164BF">
            <w:pPr>
              <w:pStyle w:val="Header"/>
              <w:tabs>
                <w:tab w:val="clear" w:pos="4320"/>
                <w:tab w:val="clear" w:pos="8640"/>
              </w:tabs>
              <w:rPr>
                <w:sz w:val="22"/>
                <w:szCs w:val="22"/>
              </w:rPr>
            </w:pPr>
          </w:p>
          <w:p w14:paraId="6774791E" w14:textId="77777777" w:rsidR="00371C44" w:rsidRPr="00B859B3" w:rsidRDefault="00371C44" w:rsidP="008164BF">
            <w:pPr>
              <w:pStyle w:val="Header"/>
              <w:tabs>
                <w:tab w:val="clear" w:pos="4320"/>
                <w:tab w:val="clear" w:pos="8640"/>
              </w:tabs>
              <w:rPr>
                <w:sz w:val="22"/>
                <w:szCs w:val="22"/>
              </w:rPr>
            </w:pPr>
            <w:r w:rsidRPr="00B859B3">
              <w:rPr>
                <w:sz w:val="22"/>
                <w:szCs w:val="22"/>
              </w:rPr>
              <w:t>Only final versions/outputs are checked</w:t>
            </w:r>
          </w:p>
        </w:tc>
        <w:tc>
          <w:tcPr>
            <w:tcW w:w="742" w:type="dxa"/>
            <w:vAlign w:val="center"/>
          </w:tcPr>
          <w:p w14:paraId="6774791F"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200223190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20"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909497948"/>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67747921"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22804038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67747922" w14:textId="5CF634C9"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815398971"/>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2515" w:type="dxa"/>
            <w:vAlign w:val="center"/>
          </w:tcPr>
          <w:p w14:paraId="67747923" w14:textId="77777777" w:rsidR="00371C44" w:rsidRPr="00B859B3" w:rsidRDefault="00371C44" w:rsidP="00C15368">
            <w:pPr>
              <w:pStyle w:val="Header"/>
              <w:tabs>
                <w:tab w:val="clear" w:pos="4320"/>
                <w:tab w:val="clear" w:pos="8640"/>
              </w:tabs>
              <w:rPr>
                <w:sz w:val="20"/>
                <w:szCs w:val="20"/>
              </w:rPr>
            </w:pPr>
          </w:p>
          <w:p w14:paraId="67747924" w14:textId="77777777" w:rsidR="00371C44" w:rsidRPr="00B859B3" w:rsidRDefault="00371C44" w:rsidP="00C15368">
            <w:pPr>
              <w:pStyle w:val="Header"/>
              <w:tabs>
                <w:tab w:val="clear" w:pos="4320"/>
                <w:tab w:val="clear" w:pos="8640"/>
              </w:tabs>
              <w:rPr>
                <w:sz w:val="20"/>
                <w:szCs w:val="20"/>
              </w:rPr>
            </w:pPr>
          </w:p>
        </w:tc>
      </w:tr>
      <w:tr w:rsidR="00371C44" w:rsidRPr="00B859B3" w14:paraId="6774792E" w14:textId="77777777" w:rsidTr="00F93F78">
        <w:tc>
          <w:tcPr>
            <w:tcW w:w="3539" w:type="dxa"/>
            <w:shd w:val="clear" w:color="auto" w:fill="EDEDED" w:themeFill="accent3" w:themeFillTint="33"/>
          </w:tcPr>
          <w:p w14:paraId="67747926" w14:textId="77777777" w:rsidR="00371C44" w:rsidRPr="00B859B3" w:rsidRDefault="00371C44" w:rsidP="008164BF">
            <w:pPr>
              <w:pStyle w:val="Header"/>
              <w:tabs>
                <w:tab w:val="clear" w:pos="4320"/>
                <w:tab w:val="clear" w:pos="8640"/>
              </w:tabs>
              <w:rPr>
                <w:sz w:val="22"/>
                <w:szCs w:val="22"/>
              </w:rPr>
            </w:pPr>
          </w:p>
          <w:p w14:paraId="67747927" w14:textId="77777777" w:rsidR="00371C44" w:rsidRPr="00B859B3" w:rsidRDefault="00371C44" w:rsidP="008164BF">
            <w:pPr>
              <w:pStyle w:val="Header"/>
              <w:tabs>
                <w:tab w:val="clear" w:pos="4320"/>
                <w:tab w:val="clear" w:pos="8640"/>
              </w:tabs>
              <w:rPr>
                <w:sz w:val="22"/>
                <w:szCs w:val="22"/>
              </w:rPr>
            </w:pPr>
            <w:r w:rsidRPr="00B859B3">
              <w:rPr>
                <w:sz w:val="22"/>
                <w:szCs w:val="22"/>
              </w:rPr>
              <w:t>Oral progress reports are requested from you</w:t>
            </w:r>
          </w:p>
        </w:tc>
        <w:tc>
          <w:tcPr>
            <w:tcW w:w="742" w:type="dxa"/>
            <w:shd w:val="clear" w:color="auto" w:fill="EDEDED" w:themeFill="accent3" w:themeFillTint="33"/>
            <w:vAlign w:val="center"/>
          </w:tcPr>
          <w:p w14:paraId="67747928"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61725943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29"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292956986"/>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2A" w14:textId="6B3813F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309394699"/>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2B"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70374848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2C" w14:textId="77777777" w:rsidR="00371C44" w:rsidRPr="00B859B3" w:rsidRDefault="00371C44" w:rsidP="00C15368">
            <w:pPr>
              <w:pStyle w:val="Header"/>
              <w:tabs>
                <w:tab w:val="clear" w:pos="4320"/>
                <w:tab w:val="clear" w:pos="8640"/>
              </w:tabs>
              <w:rPr>
                <w:sz w:val="20"/>
                <w:szCs w:val="20"/>
              </w:rPr>
            </w:pPr>
          </w:p>
          <w:p w14:paraId="6774792D" w14:textId="77777777" w:rsidR="00371C44" w:rsidRPr="00B859B3" w:rsidRDefault="00371C44" w:rsidP="00C15368">
            <w:pPr>
              <w:pStyle w:val="Header"/>
              <w:tabs>
                <w:tab w:val="clear" w:pos="4320"/>
                <w:tab w:val="clear" w:pos="8640"/>
              </w:tabs>
              <w:rPr>
                <w:sz w:val="20"/>
                <w:szCs w:val="20"/>
              </w:rPr>
            </w:pPr>
          </w:p>
        </w:tc>
      </w:tr>
      <w:tr w:rsidR="00371C44" w:rsidRPr="00B859B3" w14:paraId="67747937" w14:textId="77777777" w:rsidTr="00F93F78">
        <w:tc>
          <w:tcPr>
            <w:tcW w:w="3539" w:type="dxa"/>
          </w:tcPr>
          <w:p w14:paraId="6774792F" w14:textId="77777777" w:rsidR="00371C44" w:rsidRPr="00B859B3" w:rsidRDefault="00371C44" w:rsidP="008164BF">
            <w:pPr>
              <w:pStyle w:val="Header"/>
              <w:tabs>
                <w:tab w:val="clear" w:pos="4320"/>
                <w:tab w:val="clear" w:pos="8640"/>
              </w:tabs>
              <w:rPr>
                <w:sz w:val="22"/>
                <w:szCs w:val="22"/>
              </w:rPr>
            </w:pPr>
          </w:p>
          <w:p w14:paraId="67747930" w14:textId="77777777" w:rsidR="00371C44" w:rsidRPr="00B859B3" w:rsidRDefault="00371C44" w:rsidP="008164BF">
            <w:pPr>
              <w:pStyle w:val="Header"/>
              <w:tabs>
                <w:tab w:val="clear" w:pos="4320"/>
                <w:tab w:val="clear" w:pos="8640"/>
              </w:tabs>
              <w:rPr>
                <w:sz w:val="22"/>
                <w:szCs w:val="22"/>
              </w:rPr>
            </w:pPr>
            <w:r w:rsidRPr="00B859B3">
              <w:rPr>
                <w:sz w:val="22"/>
                <w:szCs w:val="22"/>
              </w:rPr>
              <w:t>Discussion with manager/leader</w:t>
            </w:r>
          </w:p>
        </w:tc>
        <w:tc>
          <w:tcPr>
            <w:tcW w:w="742" w:type="dxa"/>
            <w:vAlign w:val="center"/>
          </w:tcPr>
          <w:p w14:paraId="67747931"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51587989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32"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22056402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67747933" w14:textId="2B37A06F"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021081865"/>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889" w:type="dxa"/>
            <w:vAlign w:val="center"/>
          </w:tcPr>
          <w:p w14:paraId="67747934"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31916863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35" w14:textId="77777777" w:rsidR="00371C44" w:rsidRPr="00B859B3" w:rsidRDefault="00371C44" w:rsidP="00C15368">
            <w:pPr>
              <w:pStyle w:val="Header"/>
              <w:tabs>
                <w:tab w:val="clear" w:pos="4320"/>
                <w:tab w:val="clear" w:pos="8640"/>
              </w:tabs>
              <w:rPr>
                <w:sz w:val="20"/>
                <w:szCs w:val="20"/>
              </w:rPr>
            </w:pPr>
          </w:p>
          <w:p w14:paraId="67747936" w14:textId="77777777" w:rsidR="00371C44" w:rsidRPr="00B859B3" w:rsidRDefault="00371C44" w:rsidP="00C15368">
            <w:pPr>
              <w:pStyle w:val="Header"/>
              <w:tabs>
                <w:tab w:val="clear" w:pos="4320"/>
                <w:tab w:val="clear" w:pos="8640"/>
              </w:tabs>
              <w:rPr>
                <w:sz w:val="20"/>
                <w:szCs w:val="20"/>
              </w:rPr>
            </w:pPr>
          </w:p>
        </w:tc>
      </w:tr>
      <w:tr w:rsidR="00371C44" w:rsidRPr="00B859B3" w14:paraId="67747940" w14:textId="77777777" w:rsidTr="00F93F78">
        <w:tc>
          <w:tcPr>
            <w:tcW w:w="3539" w:type="dxa"/>
            <w:shd w:val="clear" w:color="auto" w:fill="EDEDED" w:themeFill="accent3" w:themeFillTint="33"/>
          </w:tcPr>
          <w:p w14:paraId="67747938" w14:textId="77777777" w:rsidR="00371C44" w:rsidRPr="00B859B3" w:rsidRDefault="00371C44" w:rsidP="008164BF">
            <w:pPr>
              <w:pStyle w:val="Header"/>
              <w:tabs>
                <w:tab w:val="clear" w:pos="4320"/>
                <w:tab w:val="clear" w:pos="8640"/>
              </w:tabs>
              <w:rPr>
                <w:sz w:val="22"/>
                <w:szCs w:val="22"/>
              </w:rPr>
            </w:pPr>
          </w:p>
          <w:p w14:paraId="67747939" w14:textId="77777777" w:rsidR="00371C44" w:rsidRPr="00B859B3" w:rsidRDefault="00371C44" w:rsidP="008164BF">
            <w:pPr>
              <w:pStyle w:val="Header"/>
              <w:tabs>
                <w:tab w:val="clear" w:pos="4320"/>
                <w:tab w:val="clear" w:pos="8640"/>
              </w:tabs>
              <w:rPr>
                <w:sz w:val="22"/>
                <w:szCs w:val="22"/>
              </w:rPr>
            </w:pPr>
            <w:r w:rsidRPr="00B859B3">
              <w:rPr>
                <w:sz w:val="22"/>
                <w:szCs w:val="22"/>
              </w:rPr>
              <w:t>Statistical Reports</w:t>
            </w:r>
          </w:p>
        </w:tc>
        <w:tc>
          <w:tcPr>
            <w:tcW w:w="742" w:type="dxa"/>
            <w:shd w:val="clear" w:color="auto" w:fill="EDEDED" w:themeFill="accent3" w:themeFillTint="33"/>
            <w:vAlign w:val="center"/>
          </w:tcPr>
          <w:p w14:paraId="6774793A"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164040806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3B"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48532605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3C" w14:textId="3373FAA6"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896505789"/>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3D" w14:textId="77777777" w:rsidR="00371C44" w:rsidRPr="00B859B3" w:rsidRDefault="001A35D9" w:rsidP="00C15368">
            <w:pPr>
              <w:pStyle w:val="Header"/>
              <w:tabs>
                <w:tab w:val="clear" w:pos="4320"/>
                <w:tab w:val="clear" w:pos="8640"/>
              </w:tabs>
              <w:jc w:val="center"/>
              <w:rPr>
                <w:sz w:val="22"/>
                <w:szCs w:val="22"/>
              </w:rPr>
            </w:pPr>
            <w:sdt>
              <w:sdtPr>
                <w:rPr>
                  <w:rFonts w:cs="Arial"/>
                  <w:b/>
                  <w:sz w:val="22"/>
                  <w:szCs w:val="22"/>
                  <w:lang w:val="en-GB"/>
                </w:rPr>
                <w:id w:val="85847371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3E" w14:textId="77777777" w:rsidR="00371C44" w:rsidRPr="00B859B3" w:rsidRDefault="00371C44" w:rsidP="00C15368">
            <w:pPr>
              <w:pStyle w:val="Header"/>
              <w:tabs>
                <w:tab w:val="clear" w:pos="4320"/>
                <w:tab w:val="clear" w:pos="8640"/>
              </w:tabs>
              <w:rPr>
                <w:sz w:val="20"/>
                <w:szCs w:val="20"/>
              </w:rPr>
            </w:pPr>
          </w:p>
          <w:p w14:paraId="6774793F" w14:textId="77777777" w:rsidR="00371C44" w:rsidRPr="00B859B3" w:rsidRDefault="00371C44" w:rsidP="00C15368">
            <w:pPr>
              <w:pStyle w:val="Header"/>
              <w:tabs>
                <w:tab w:val="clear" w:pos="4320"/>
                <w:tab w:val="clear" w:pos="8640"/>
              </w:tabs>
              <w:rPr>
                <w:sz w:val="20"/>
                <w:szCs w:val="20"/>
              </w:rPr>
            </w:pPr>
          </w:p>
        </w:tc>
      </w:tr>
      <w:tr w:rsidR="00F93F78" w:rsidRPr="00B859B3" w14:paraId="67747947" w14:textId="77777777" w:rsidTr="00F93F78">
        <w:trPr>
          <w:trHeight w:val="413"/>
        </w:trPr>
        <w:tc>
          <w:tcPr>
            <w:tcW w:w="3539" w:type="dxa"/>
            <w:shd w:val="clear" w:color="auto" w:fill="FFFFFF" w:themeFill="background1"/>
            <w:vAlign w:val="bottom"/>
          </w:tcPr>
          <w:p w14:paraId="67747941" w14:textId="77777777" w:rsidR="00F93F78" w:rsidRPr="00B859B3" w:rsidRDefault="00F93F78" w:rsidP="008164BF">
            <w:pPr>
              <w:pStyle w:val="Header"/>
              <w:tabs>
                <w:tab w:val="clear" w:pos="4320"/>
                <w:tab w:val="clear" w:pos="8640"/>
              </w:tabs>
              <w:rPr>
                <w:sz w:val="22"/>
                <w:szCs w:val="22"/>
              </w:rPr>
            </w:pPr>
            <w:r>
              <w:rPr>
                <w:sz w:val="22"/>
                <w:szCs w:val="22"/>
              </w:rPr>
              <w:t>Other (please specify)</w:t>
            </w:r>
          </w:p>
        </w:tc>
        <w:tc>
          <w:tcPr>
            <w:tcW w:w="742" w:type="dxa"/>
            <w:shd w:val="clear" w:color="auto" w:fill="FFFFFF" w:themeFill="background1"/>
            <w:vAlign w:val="center"/>
          </w:tcPr>
          <w:p w14:paraId="67747942" w14:textId="77777777" w:rsidR="00F93F78" w:rsidRDefault="001A35D9" w:rsidP="00C15368">
            <w:pPr>
              <w:pStyle w:val="Header"/>
              <w:tabs>
                <w:tab w:val="clear" w:pos="4320"/>
                <w:tab w:val="clear" w:pos="8640"/>
              </w:tabs>
              <w:jc w:val="center"/>
              <w:rPr>
                <w:rFonts w:cs="Arial"/>
                <w:b/>
                <w:sz w:val="22"/>
                <w:szCs w:val="22"/>
                <w:lang w:val="en-GB"/>
              </w:rPr>
            </w:pPr>
            <w:sdt>
              <w:sdtPr>
                <w:rPr>
                  <w:rFonts w:cs="Arial"/>
                  <w:b/>
                  <w:sz w:val="22"/>
                  <w:szCs w:val="22"/>
                  <w:lang w:val="en-GB"/>
                </w:rPr>
                <w:id w:val="707224111"/>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975" w:type="dxa"/>
            <w:shd w:val="clear" w:color="auto" w:fill="FFFFFF" w:themeFill="background1"/>
            <w:vAlign w:val="center"/>
          </w:tcPr>
          <w:p w14:paraId="67747943" w14:textId="77777777" w:rsidR="00F93F78" w:rsidRDefault="001A35D9" w:rsidP="00C15368">
            <w:pPr>
              <w:pStyle w:val="Header"/>
              <w:tabs>
                <w:tab w:val="clear" w:pos="4320"/>
                <w:tab w:val="clear" w:pos="8640"/>
              </w:tabs>
              <w:jc w:val="center"/>
              <w:rPr>
                <w:rFonts w:cs="Arial"/>
                <w:b/>
                <w:sz w:val="22"/>
                <w:szCs w:val="22"/>
                <w:lang w:val="en-GB"/>
              </w:rPr>
            </w:pPr>
            <w:sdt>
              <w:sdtPr>
                <w:rPr>
                  <w:rFonts w:cs="Arial"/>
                  <w:b/>
                  <w:sz w:val="22"/>
                  <w:szCs w:val="22"/>
                  <w:lang w:val="en-GB"/>
                </w:rPr>
                <w:id w:val="-278344952"/>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1060" w:type="dxa"/>
            <w:shd w:val="clear" w:color="auto" w:fill="FFFFFF" w:themeFill="background1"/>
            <w:vAlign w:val="center"/>
          </w:tcPr>
          <w:p w14:paraId="67747944" w14:textId="77777777" w:rsidR="00F93F78" w:rsidRDefault="001A35D9" w:rsidP="00C15368">
            <w:pPr>
              <w:pStyle w:val="Header"/>
              <w:tabs>
                <w:tab w:val="clear" w:pos="4320"/>
                <w:tab w:val="clear" w:pos="8640"/>
              </w:tabs>
              <w:jc w:val="center"/>
              <w:rPr>
                <w:rFonts w:cs="Arial"/>
                <w:b/>
                <w:sz w:val="22"/>
                <w:szCs w:val="22"/>
                <w:lang w:val="en-GB"/>
              </w:rPr>
            </w:pPr>
            <w:sdt>
              <w:sdtPr>
                <w:rPr>
                  <w:rFonts w:cs="Arial"/>
                  <w:b/>
                  <w:sz w:val="22"/>
                  <w:szCs w:val="22"/>
                  <w:lang w:val="en-GB"/>
                </w:rPr>
                <w:id w:val="1192336339"/>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889" w:type="dxa"/>
            <w:shd w:val="clear" w:color="auto" w:fill="FFFFFF" w:themeFill="background1"/>
            <w:vAlign w:val="center"/>
          </w:tcPr>
          <w:p w14:paraId="67747945" w14:textId="77777777" w:rsidR="00F93F78" w:rsidRDefault="001A35D9" w:rsidP="00C15368">
            <w:pPr>
              <w:pStyle w:val="Header"/>
              <w:tabs>
                <w:tab w:val="clear" w:pos="4320"/>
                <w:tab w:val="clear" w:pos="8640"/>
              </w:tabs>
              <w:jc w:val="center"/>
              <w:rPr>
                <w:rFonts w:cs="Arial"/>
                <w:b/>
                <w:sz w:val="22"/>
                <w:szCs w:val="22"/>
                <w:lang w:val="en-GB"/>
              </w:rPr>
            </w:pPr>
            <w:sdt>
              <w:sdtPr>
                <w:rPr>
                  <w:rFonts w:cs="Arial"/>
                  <w:b/>
                  <w:sz w:val="22"/>
                  <w:szCs w:val="22"/>
                  <w:lang w:val="en-GB"/>
                </w:rPr>
                <w:id w:val="1360852237"/>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2515" w:type="dxa"/>
            <w:shd w:val="clear" w:color="auto" w:fill="FFFFFF" w:themeFill="background1"/>
            <w:vAlign w:val="center"/>
          </w:tcPr>
          <w:p w14:paraId="67747946" w14:textId="77777777" w:rsidR="00F93F78" w:rsidRPr="00B859B3" w:rsidRDefault="00F93F78" w:rsidP="00C15368">
            <w:pPr>
              <w:pStyle w:val="Header"/>
              <w:tabs>
                <w:tab w:val="clear" w:pos="4320"/>
                <w:tab w:val="clear" w:pos="8640"/>
              </w:tabs>
              <w:rPr>
                <w:sz w:val="20"/>
                <w:szCs w:val="20"/>
              </w:rPr>
            </w:pPr>
          </w:p>
        </w:tc>
      </w:tr>
    </w:tbl>
    <w:p w14:paraId="67747948" w14:textId="77777777"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6774794B" w14:textId="77777777" w:rsidTr="00FA7DAD">
        <w:trPr>
          <w:trHeight w:val="343"/>
        </w:trPr>
        <w:tc>
          <w:tcPr>
            <w:tcW w:w="908" w:type="dxa"/>
            <w:shd w:val="clear" w:color="auto" w:fill="EDEDED" w:themeFill="accent3" w:themeFillTint="33"/>
            <w:vAlign w:val="center"/>
          </w:tcPr>
          <w:p w14:paraId="67747949" w14:textId="1B522CA5" w:rsidR="00371C44" w:rsidRPr="009626FF" w:rsidRDefault="001A35D9" w:rsidP="009626FF">
            <w:pPr>
              <w:pStyle w:val="Header"/>
              <w:tabs>
                <w:tab w:val="clear" w:pos="4320"/>
                <w:tab w:val="clear" w:pos="8640"/>
              </w:tabs>
              <w:jc w:val="center"/>
            </w:pPr>
            <w:sdt>
              <w:sdtPr>
                <w:rPr>
                  <w:rFonts w:cs="Arial"/>
                  <w:b/>
                  <w:lang w:val="en-GB"/>
                </w:rPr>
                <w:id w:val="-191918185"/>
                <w14:checkbox>
                  <w14:checked w14:val="1"/>
                  <w14:checkedState w14:val="2612" w14:font="MS Gothic"/>
                  <w14:uncheckedState w14:val="2610" w14:font="MS Gothic"/>
                </w14:checkbox>
              </w:sdtPr>
              <w:sdtEndPr/>
              <w:sdtContent>
                <w:r w:rsidR="008308FC">
                  <w:rPr>
                    <w:rFonts w:ascii="MS Gothic" w:eastAsia="MS Gothic" w:hAnsi="MS Gothic" w:cs="Arial" w:hint="eastAsia"/>
                    <w:b/>
                    <w:lang w:val="en-GB"/>
                  </w:rPr>
                  <w:t>☒</w:t>
                </w:r>
              </w:sdtContent>
            </w:sdt>
          </w:p>
        </w:tc>
        <w:tc>
          <w:tcPr>
            <w:tcW w:w="8866" w:type="dxa"/>
            <w:shd w:val="clear" w:color="auto" w:fill="EDEDED" w:themeFill="accent3" w:themeFillTint="33"/>
          </w:tcPr>
          <w:p w14:paraId="6774794A" w14:textId="77777777" w:rsidR="00371C44" w:rsidRPr="00B859B3" w:rsidRDefault="00371C44" w:rsidP="00692CDE">
            <w:pPr>
              <w:pStyle w:val="Header"/>
              <w:tabs>
                <w:tab w:val="clear" w:pos="4320"/>
                <w:tab w:val="clear" w:pos="8640"/>
              </w:tabs>
              <w:rPr>
                <w:sz w:val="22"/>
                <w:szCs w:val="22"/>
              </w:rPr>
            </w:pPr>
            <w:r w:rsidRPr="00B859B3">
              <w:rPr>
                <w:sz w:val="22"/>
                <w:szCs w:val="22"/>
              </w:rPr>
              <w:t>No involvement with budget(s)</w:t>
            </w:r>
          </w:p>
        </w:tc>
      </w:tr>
      <w:tr w:rsidR="00371C44" w:rsidRPr="00B859B3" w14:paraId="6774794E" w14:textId="77777777" w:rsidTr="009626FF">
        <w:trPr>
          <w:trHeight w:val="325"/>
        </w:trPr>
        <w:tc>
          <w:tcPr>
            <w:tcW w:w="908" w:type="dxa"/>
            <w:vAlign w:val="center"/>
          </w:tcPr>
          <w:p w14:paraId="6774794C" w14:textId="77777777" w:rsidR="00371C44" w:rsidRPr="009626FF" w:rsidRDefault="001A35D9" w:rsidP="009626FF">
            <w:pPr>
              <w:pStyle w:val="Header"/>
              <w:tabs>
                <w:tab w:val="clear" w:pos="4320"/>
                <w:tab w:val="clear" w:pos="8640"/>
              </w:tabs>
              <w:jc w:val="center"/>
            </w:pPr>
            <w:sdt>
              <w:sdtPr>
                <w:rPr>
                  <w:rFonts w:cs="Arial"/>
                  <w:b/>
                  <w:lang w:val="en-GB"/>
                </w:rPr>
                <w:id w:val="-389759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6774794D" w14:textId="77777777" w:rsidR="00371C44" w:rsidRPr="00B859B3" w:rsidRDefault="00371C44" w:rsidP="00692CDE">
            <w:pPr>
              <w:pStyle w:val="Header"/>
              <w:tabs>
                <w:tab w:val="clear" w:pos="4320"/>
                <w:tab w:val="clear" w:pos="8640"/>
              </w:tabs>
              <w:rPr>
                <w:sz w:val="22"/>
                <w:szCs w:val="22"/>
              </w:rPr>
            </w:pPr>
            <w:r w:rsidRPr="00B859B3">
              <w:rPr>
                <w:sz w:val="22"/>
                <w:szCs w:val="22"/>
              </w:rPr>
              <w:t>Administer, monitor, prepare input to part of the program/department budget</w:t>
            </w:r>
          </w:p>
        </w:tc>
      </w:tr>
      <w:tr w:rsidR="00371C44" w:rsidRPr="00B859B3" w14:paraId="67747951" w14:textId="77777777" w:rsidTr="00FA7DAD">
        <w:trPr>
          <w:trHeight w:val="343"/>
        </w:trPr>
        <w:tc>
          <w:tcPr>
            <w:tcW w:w="908" w:type="dxa"/>
            <w:shd w:val="clear" w:color="auto" w:fill="EDEDED" w:themeFill="accent3" w:themeFillTint="33"/>
            <w:vAlign w:val="center"/>
          </w:tcPr>
          <w:p w14:paraId="6774794F" w14:textId="77777777" w:rsidR="00371C44" w:rsidRPr="009626FF" w:rsidRDefault="001A35D9" w:rsidP="009626FF">
            <w:pPr>
              <w:pStyle w:val="Header"/>
              <w:tabs>
                <w:tab w:val="clear" w:pos="4320"/>
                <w:tab w:val="clear" w:pos="8640"/>
              </w:tabs>
              <w:jc w:val="center"/>
            </w:pPr>
            <w:sdt>
              <w:sdtPr>
                <w:rPr>
                  <w:rFonts w:cs="Arial"/>
                  <w:b/>
                  <w:lang w:val="en-GB"/>
                </w:rPr>
                <w:id w:val="723173859"/>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shd w:val="clear" w:color="auto" w:fill="EDEDED" w:themeFill="accent3" w:themeFillTint="33"/>
          </w:tcPr>
          <w:p w14:paraId="67747950"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program/department budget</w:t>
            </w:r>
          </w:p>
        </w:tc>
      </w:tr>
      <w:tr w:rsidR="00371C44" w:rsidRPr="00B859B3" w14:paraId="67747954" w14:textId="77777777" w:rsidTr="009626FF">
        <w:trPr>
          <w:trHeight w:val="325"/>
        </w:trPr>
        <w:tc>
          <w:tcPr>
            <w:tcW w:w="908" w:type="dxa"/>
            <w:vAlign w:val="center"/>
          </w:tcPr>
          <w:p w14:paraId="67747952" w14:textId="77777777" w:rsidR="00371C44" w:rsidRPr="009626FF" w:rsidRDefault="001A35D9" w:rsidP="009626FF">
            <w:pPr>
              <w:pStyle w:val="Header"/>
              <w:tabs>
                <w:tab w:val="clear" w:pos="4320"/>
                <w:tab w:val="clear" w:pos="8640"/>
              </w:tabs>
              <w:jc w:val="center"/>
            </w:pPr>
            <w:sdt>
              <w:sdtPr>
                <w:rPr>
                  <w:rFonts w:cs="Arial"/>
                  <w:b/>
                  <w:lang w:val="en-GB"/>
                </w:rPr>
                <w:id w:val="-193912844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67747953"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organization budget</w:t>
            </w:r>
          </w:p>
        </w:tc>
      </w:tr>
    </w:tbl>
    <w:p w14:paraId="67747955" w14:textId="77777777" w:rsidR="00A56C03" w:rsidRDefault="00A56C03"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67747959" w14:textId="77777777" w:rsidTr="00FA7DAD">
        <w:trPr>
          <w:trHeight w:val="554"/>
        </w:trPr>
        <w:tc>
          <w:tcPr>
            <w:tcW w:w="708" w:type="dxa"/>
            <w:shd w:val="clear" w:color="auto" w:fill="EDEDED" w:themeFill="accent3" w:themeFillTint="33"/>
            <w:vAlign w:val="center"/>
          </w:tcPr>
          <w:p w14:paraId="67747957" w14:textId="77777777" w:rsidR="00371C44" w:rsidRPr="009626FF" w:rsidRDefault="001A35D9" w:rsidP="009626FF">
            <w:pPr>
              <w:pStyle w:val="Header"/>
              <w:tabs>
                <w:tab w:val="clear" w:pos="4320"/>
                <w:tab w:val="clear" w:pos="8640"/>
              </w:tabs>
              <w:jc w:val="center"/>
            </w:pPr>
            <w:sdt>
              <w:sdtPr>
                <w:rPr>
                  <w:rFonts w:cs="Arial"/>
                  <w:b/>
                  <w:lang w:val="en-GB"/>
                </w:rPr>
                <w:id w:val="-1720431485"/>
                <w14:checkbox>
                  <w14:checked w14:val="0"/>
                  <w14:checkedState w14:val="2612" w14:font="MS Gothic"/>
                  <w14:uncheckedState w14:val="2610" w14:font="MS Gothic"/>
                </w14:checkbox>
              </w:sdtPr>
              <w:sdtEndPr/>
              <w:sdtContent>
                <w:r w:rsidR="00FC1B7F" w:rsidRPr="009626FF">
                  <w:rPr>
                    <w:rFonts w:ascii="MS Gothic" w:eastAsia="MS Gothic" w:hAnsi="MS Gothic" w:cs="Arial" w:hint="eastAsia"/>
                    <w:b/>
                    <w:lang w:val="en-GB"/>
                  </w:rPr>
                  <w:t>☐</w:t>
                </w:r>
              </w:sdtContent>
            </w:sdt>
          </w:p>
        </w:tc>
        <w:tc>
          <w:tcPr>
            <w:tcW w:w="9097" w:type="dxa"/>
            <w:shd w:val="clear" w:color="auto" w:fill="EDEDED" w:themeFill="accent3" w:themeFillTint="33"/>
          </w:tcPr>
          <w:p w14:paraId="67747958" w14:textId="77777777" w:rsidR="00371C44" w:rsidRPr="00B859B3" w:rsidRDefault="00371C44" w:rsidP="009626FF">
            <w:pPr>
              <w:pStyle w:val="Header"/>
              <w:tabs>
                <w:tab w:val="clear" w:pos="4320"/>
                <w:tab w:val="clear" w:pos="8640"/>
              </w:tabs>
              <w:rPr>
                <w:sz w:val="22"/>
                <w:szCs w:val="22"/>
              </w:rPr>
            </w:pPr>
            <w:r w:rsidRPr="00B859B3">
              <w:rPr>
                <w:sz w:val="22"/>
                <w:szCs w:val="22"/>
              </w:rPr>
              <w:t>Very little/no responsibility for handling or processing cash, cheques, contracts, purchase orders</w:t>
            </w:r>
          </w:p>
        </w:tc>
      </w:tr>
      <w:tr w:rsidR="00371C44" w:rsidRPr="00B859B3" w14:paraId="6774795C" w14:textId="77777777" w:rsidTr="009626FF">
        <w:trPr>
          <w:trHeight w:val="319"/>
        </w:trPr>
        <w:tc>
          <w:tcPr>
            <w:tcW w:w="708" w:type="dxa"/>
            <w:vAlign w:val="center"/>
          </w:tcPr>
          <w:p w14:paraId="6774795A" w14:textId="791791B4" w:rsidR="00371C44" w:rsidRPr="009626FF" w:rsidRDefault="001A35D9" w:rsidP="009626FF">
            <w:pPr>
              <w:pStyle w:val="Header"/>
              <w:tabs>
                <w:tab w:val="clear" w:pos="4320"/>
                <w:tab w:val="clear" w:pos="8640"/>
              </w:tabs>
              <w:jc w:val="center"/>
            </w:pPr>
            <w:sdt>
              <w:sdtPr>
                <w:rPr>
                  <w:rFonts w:cs="Arial"/>
                  <w:b/>
                  <w:lang w:val="en-GB"/>
                </w:rPr>
                <w:id w:val="-1593471324"/>
                <w14:checkbox>
                  <w14:checked w14:val="1"/>
                  <w14:checkedState w14:val="2612" w14:font="MS Gothic"/>
                  <w14:uncheckedState w14:val="2610" w14:font="MS Gothic"/>
                </w14:checkbox>
              </w:sdtPr>
              <w:sdtEndPr/>
              <w:sdtContent>
                <w:r w:rsidR="008308FC">
                  <w:rPr>
                    <w:rFonts w:ascii="MS Gothic" w:eastAsia="MS Gothic" w:hAnsi="MS Gothic" w:cs="Arial" w:hint="eastAsia"/>
                    <w:b/>
                    <w:lang w:val="en-GB"/>
                  </w:rPr>
                  <w:t>☒</w:t>
                </w:r>
              </w:sdtContent>
            </w:sdt>
          </w:p>
        </w:tc>
        <w:tc>
          <w:tcPr>
            <w:tcW w:w="9097" w:type="dxa"/>
          </w:tcPr>
          <w:p w14:paraId="6774795B" w14:textId="77777777" w:rsidR="00371C44" w:rsidRPr="00B859B3" w:rsidRDefault="00371C44" w:rsidP="009626FF">
            <w:pPr>
              <w:pStyle w:val="Header"/>
              <w:tabs>
                <w:tab w:val="clear" w:pos="4320"/>
                <w:tab w:val="clear" w:pos="8640"/>
              </w:tabs>
              <w:rPr>
                <w:sz w:val="22"/>
                <w:szCs w:val="22"/>
              </w:rPr>
            </w:pPr>
            <w:r w:rsidRPr="00B859B3">
              <w:rPr>
                <w:sz w:val="22"/>
                <w:szCs w:val="22"/>
              </w:rPr>
              <w:t>Some responsibility for handling or processing cash, cheques, contracts, purchase orders</w:t>
            </w:r>
          </w:p>
        </w:tc>
      </w:tr>
      <w:tr w:rsidR="00371C44" w:rsidRPr="00B859B3" w14:paraId="6774795F" w14:textId="77777777" w:rsidTr="00FA7DAD">
        <w:trPr>
          <w:trHeight w:val="554"/>
        </w:trPr>
        <w:tc>
          <w:tcPr>
            <w:tcW w:w="708" w:type="dxa"/>
            <w:shd w:val="clear" w:color="auto" w:fill="EDEDED" w:themeFill="accent3" w:themeFillTint="33"/>
            <w:vAlign w:val="center"/>
          </w:tcPr>
          <w:p w14:paraId="6774795D" w14:textId="77777777" w:rsidR="00371C44" w:rsidRPr="009626FF" w:rsidRDefault="001A35D9" w:rsidP="009626FF">
            <w:pPr>
              <w:pStyle w:val="Header"/>
              <w:tabs>
                <w:tab w:val="clear" w:pos="4320"/>
                <w:tab w:val="clear" w:pos="8640"/>
              </w:tabs>
              <w:jc w:val="center"/>
            </w:pPr>
            <w:sdt>
              <w:sdtPr>
                <w:rPr>
                  <w:rFonts w:cs="Arial"/>
                  <w:b/>
                  <w:lang w:val="en-GB"/>
                </w:rPr>
                <w:id w:val="-1820100501"/>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shd w:val="clear" w:color="auto" w:fill="EDEDED" w:themeFill="accent3" w:themeFillTint="33"/>
          </w:tcPr>
          <w:p w14:paraId="6774795E" w14:textId="77777777" w:rsidR="00371C44" w:rsidRPr="00B859B3" w:rsidRDefault="00371C44" w:rsidP="009626FF">
            <w:pPr>
              <w:pStyle w:val="Header"/>
              <w:tabs>
                <w:tab w:val="clear" w:pos="4320"/>
                <w:tab w:val="clear" w:pos="8640"/>
              </w:tabs>
              <w:rPr>
                <w:sz w:val="22"/>
                <w:szCs w:val="22"/>
              </w:rPr>
            </w:pPr>
            <w:r w:rsidRPr="00B859B3">
              <w:rPr>
                <w:sz w:val="22"/>
                <w:szCs w:val="22"/>
              </w:rPr>
              <w:t>Responsible for signing or initiating request to make expenditures or recoveries according to detailed written procedures</w:t>
            </w:r>
          </w:p>
        </w:tc>
      </w:tr>
      <w:tr w:rsidR="00371C44" w:rsidRPr="00B859B3" w14:paraId="67747962" w14:textId="77777777" w:rsidTr="009626FF">
        <w:trPr>
          <w:trHeight w:val="319"/>
        </w:trPr>
        <w:tc>
          <w:tcPr>
            <w:tcW w:w="708" w:type="dxa"/>
            <w:vAlign w:val="center"/>
          </w:tcPr>
          <w:p w14:paraId="67747960" w14:textId="77777777" w:rsidR="00371C44" w:rsidRPr="009626FF" w:rsidRDefault="001A35D9" w:rsidP="009626FF">
            <w:pPr>
              <w:pStyle w:val="Header"/>
              <w:tabs>
                <w:tab w:val="clear" w:pos="4320"/>
                <w:tab w:val="clear" w:pos="8640"/>
              </w:tabs>
              <w:jc w:val="center"/>
            </w:pPr>
            <w:sdt>
              <w:sdtPr>
                <w:rPr>
                  <w:rFonts w:cs="Arial"/>
                  <w:b/>
                  <w:lang w:val="en-GB"/>
                </w:rPr>
                <w:id w:val="-2721720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67747961" w14:textId="77777777" w:rsidR="00371C44" w:rsidRPr="00B859B3" w:rsidRDefault="00F17FDF" w:rsidP="009626FF">
            <w:pPr>
              <w:pStyle w:val="Header"/>
              <w:tabs>
                <w:tab w:val="clear" w:pos="4320"/>
                <w:tab w:val="clear" w:pos="8640"/>
              </w:tabs>
              <w:rPr>
                <w:sz w:val="22"/>
                <w:szCs w:val="22"/>
              </w:rPr>
            </w:pPr>
            <w:r w:rsidRPr="00B859B3">
              <w:rPr>
                <w:sz w:val="22"/>
                <w:szCs w:val="22"/>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67747966" w14:textId="77777777" w:rsidR="003D01D2" w:rsidRDefault="003D01D2" w:rsidP="003D01D2">
      <w:pPr>
        <w:pStyle w:val="Header"/>
        <w:tabs>
          <w:tab w:val="clear" w:pos="4320"/>
          <w:tab w:val="clear" w:pos="8640"/>
        </w:tabs>
      </w:pPr>
    </w:p>
    <w:p w14:paraId="38EEF681" w14:textId="77777777" w:rsidR="008308FC" w:rsidRPr="008308FC" w:rsidRDefault="008308FC" w:rsidP="008308FC">
      <w:pPr>
        <w:pStyle w:val="Header"/>
        <w:rPr>
          <w:rFonts w:cs="Arial"/>
          <w:sz w:val="20"/>
          <w:szCs w:val="20"/>
          <w:lang w:val="en-GB"/>
        </w:rPr>
      </w:pPr>
      <w:r w:rsidRPr="008308FC">
        <w:rPr>
          <w:rFonts w:cs="Arial"/>
          <w:sz w:val="20"/>
          <w:szCs w:val="20"/>
          <w:lang w:val="en-GB"/>
        </w:rPr>
        <w:t>Failure to determine the appropriate interventions when counselling students could result in insufficient support to enable the students' successful completion of their NSCC courses and program. The student could experience undue hardship ranging from stress and anxiety to the point of self- harm or suicide if mental health</w:t>
      </w:r>
    </w:p>
    <w:p w14:paraId="42738D14" w14:textId="77777777" w:rsidR="008308FC" w:rsidRPr="008308FC" w:rsidRDefault="008308FC" w:rsidP="008308FC">
      <w:pPr>
        <w:pStyle w:val="Header"/>
        <w:rPr>
          <w:rFonts w:cs="Arial"/>
          <w:sz w:val="20"/>
          <w:szCs w:val="20"/>
          <w:lang w:val="en-GB"/>
        </w:rPr>
      </w:pPr>
      <w:r w:rsidRPr="008308FC">
        <w:rPr>
          <w:rFonts w:cs="Arial"/>
          <w:sz w:val="20"/>
          <w:szCs w:val="20"/>
          <w:lang w:val="en-GB"/>
        </w:rPr>
        <w:t xml:space="preserve"> </w:t>
      </w:r>
    </w:p>
    <w:p w14:paraId="65F8066A" w14:textId="77777777" w:rsidR="008308FC" w:rsidRPr="008308FC" w:rsidRDefault="008308FC" w:rsidP="008308FC">
      <w:pPr>
        <w:pStyle w:val="Header"/>
        <w:rPr>
          <w:rFonts w:cs="Arial"/>
          <w:sz w:val="20"/>
          <w:szCs w:val="20"/>
          <w:lang w:val="en-GB"/>
        </w:rPr>
      </w:pPr>
      <w:r w:rsidRPr="008308FC">
        <w:rPr>
          <w:rFonts w:cs="Arial"/>
          <w:sz w:val="20"/>
          <w:szCs w:val="20"/>
          <w:lang w:val="en-GB"/>
        </w:rPr>
        <w:t>conditions are improperly diagnosed and supported. When leading crises response team interventions, failure to properly intervene could provide a threat to the safety of the student, the campus and the community.</w:t>
      </w:r>
    </w:p>
    <w:p w14:paraId="771AFBA7" w14:textId="77777777" w:rsidR="008308FC" w:rsidRPr="008308FC" w:rsidRDefault="008308FC" w:rsidP="008308FC">
      <w:pPr>
        <w:pStyle w:val="Header"/>
        <w:rPr>
          <w:rFonts w:cs="Arial"/>
          <w:sz w:val="20"/>
          <w:szCs w:val="20"/>
          <w:lang w:val="en-GB"/>
        </w:rPr>
      </w:pPr>
    </w:p>
    <w:p w14:paraId="61352C21" w14:textId="77777777" w:rsidR="008308FC" w:rsidRPr="008308FC" w:rsidRDefault="008308FC" w:rsidP="008308FC">
      <w:pPr>
        <w:pStyle w:val="Header"/>
        <w:rPr>
          <w:rFonts w:cs="Arial"/>
          <w:sz w:val="20"/>
          <w:szCs w:val="20"/>
          <w:lang w:val="en-GB"/>
        </w:rPr>
      </w:pPr>
      <w:r w:rsidRPr="008308FC">
        <w:rPr>
          <w:rFonts w:cs="Arial"/>
          <w:sz w:val="20"/>
          <w:szCs w:val="20"/>
          <w:lang w:val="en-GB"/>
        </w:rPr>
        <w:lastRenderedPageBreak/>
        <w:t>Failure to apply appropriate judgement concerning the level of support and advocacy required by the student could result in escalated situations in the classroom or the campus community. The Counsellor must be able to determine the student's ability to advocate for themselves and coach them appropriately and/ or determine when to intervene with faculty on the student's behalf in order to educate, promote positive attitudinal changes, and, in the case of mental health accommodations, legal compliance.</w:t>
      </w:r>
    </w:p>
    <w:p w14:paraId="4FEACE92" w14:textId="77777777" w:rsidR="008308FC" w:rsidRPr="008308FC" w:rsidRDefault="008308FC" w:rsidP="008308FC">
      <w:pPr>
        <w:pStyle w:val="Header"/>
        <w:rPr>
          <w:rFonts w:cs="Arial"/>
          <w:sz w:val="20"/>
          <w:szCs w:val="20"/>
          <w:lang w:val="en-GB"/>
        </w:rPr>
      </w:pPr>
    </w:p>
    <w:p w14:paraId="67747968" w14:textId="78352E32" w:rsidR="008164BF" w:rsidRDefault="008308FC" w:rsidP="008308FC">
      <w:pPr>
        <w:pStyle w:val="Header"/>
        <w:tabs>
          <w:tab w:val="clear" w:pos="4320"/>
          <w:tab w:val="clear" w:pos="8640"/>
        </w:tabs>
        <w:rPr>
          <w:rFonts w:cs="Arial"/>
          <w:sz w:val="20"/>
          <w:szCs w:val="20"/>
          <w:lang w:val="en-GB"/>
        </w:rPr>
      </w:pPr>
      <w:r w:rsidRPr="008308FC">
        <w:rPr>
          <w:rFonts w:cs="Arial"/>
          <w:sz w:val="20"/>
          <w:szCs w:val="20"/>
          <w:lang w:val="en-GB"/>
        </w:rPr>
        <w:t xml:space="preserve">These situations can result in a negative impact on the student experience, development, or growth; student may not </w:t>
      </w:r>
      <w:r>
        <w:rPr>
          <w:rFonts w:cs="Arial"/>
          <w:sz w:val="20"/>
          <w:szCs w:val="20"/>
          <w:lang w:val="en-GB"/>
        </w:rPr>
        <w:t xml:space="preserve">be </w:t>
      </w:r>
      <w:r w:rsidRPr="008308FC">
        <w:rPr>
          <w:rFonts w:cs="Arial"/>
          <w:sz w:val="20"/>
          <w:szCs w:val="20"/>
          <w:lang w:val="en-GB"/>
        </w:rPr>
        <w:t>able to graduate or graduate on time; impact on NSCC reputation; impact on internal and external professional relationships (impacting on ability to serve students); poor advice to staff and faculty could result in negative impact on their capacity to serve students, issues escalated to Senior Managers and Human Rights Commission are resource intensive (time and money).</w:t>
      </w:r>
    </w:p>
    <w:p w14:paraId="1230AC10" w14:textId="77777777" w:rsidR="008308FC" w:rsidRDefault="008308FC" w:rsidP="008308FC">
      <w:pPr>
        <w:pStyle w:val="Header"/>
        <w:tabs>
          <w:tab w:val="clear" w:pos="4320"/>
          <w:tab w:val="clear" w:pos="8640"/>
        </w:tabs>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6774796C" w14:textId="77777777" w:rsidTr="00E6347D">
        <w:trPr>
          <w:trHeight w:val="282"/>
        </w:trPr>
        <w:tc>
          <w:tcPr>
            <w:tcW w:w="609" w:type="dxa"/>
            <w:shd w:val="clear" w:color="auto" w:fill="EDEDED" w:themeFill="accent3" w:themeFillTint="33"/>
            <w:vAlign w:val="center"/>
          </w:tcPr>
          <w:p w14:paraId="6774796A" w14:textId="727671C9" w:rsidR="0090693A" w:rsidRPr="00AF2714" w:rsidRDefault="001A35D9"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6B"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6774796F" w14:textId="77777777" w:rsidTr="00E6347D">
        <w:trPr>
          <w:trHeight w:val="415"/>
        </w:trPr>
        <w:tc>
          <w:tcPr>
            <w:tcW w:w="609" w:type="dxa"/>
            <w:vAlign w:val="center"/>
          </w:tcPr>
          <w:p w14:paraId="6774796D" w14:textId="00D66C3F" w:rsidR="0090693A" w:rsidRPr="00AF2714" w:rsidRDefault="001A35D9"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8955" w:type="dxa"/>
            <w:vAlign w:val="center"/>
          </w:tcPr>
          <w:p w14:paraId="6774796E"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67747972" w14:textId="77777777" w:rsidTr="00E6347D">
        <w:trPr>
          <w:trHeight w:val="403"/>
        </w:trPr>
        <w:tc>
          <w:tcPr>
            <w:tcW w:w="609" w:type="dxa"/>
            <w:shd w:val="clear" w:color="auto" w:fill="EDEDED" w:themeFill="accent3" w:themeFillTint="33"/>
            <w:vAlign w:val="center"/>
          </w:tcPr>
          <w:p w14:paraId="67747970" w14:textId="77777777" w:rsidR="0090693A" w:rsidRPr="00AF2714" w:rsidRDefault="001A35D9"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1"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67747975" w14:textId="77777777" w:rsidTr="00E6347D">
        <w:trPr>
          <w:trHeight w:val="385"/>
        </w:trPr>
        <w:tc>
          <w:tcPr>
            <w:tcW w:w="609" w:type="dxa"/>
            <w:vAlign w:val="center"/>
          </w:tcPr>
          <w:p w14:paraId="67747973" w14:textId="466C37C2" w:rsidR="0090693A" w:rsidRPr="00AF2714" w:rsidRDefault="001A35D9"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2"/>
                    <w:szCs w:val="22"/>
                    <w:lang w:val="en-GB"/>
                  </w:rPr>
                  <w:t>☒</w:t>
                </w:r>
              </w:sdtContent>
            </w:sdt>
          </w:p>
        </w:tc>
        <w:tc>
          <w:tcPr>
            <w:tcW w:w="8955" w:type="dxa"/>
            <w:vAlign w:val="center"/>
          </w:tcPr>
          <w:p w14:paraId="67747974"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67747978" w14:textId="77777777" w:rsidTr="00E6347D">
        <w:trPr>
          <w:trHeight w:val="252"/>
        </w:trPr>
        <w:tc>
          <w:tcPr>
            <w:tcW w:w="609" w:type="dxa"/>
            <w:shd w:val="clear" w:color="auto" w:fill="EDEDED" w:themeFill="accent3" w:themeFillTint="33"/>
            <w:vAlign w:val="center"/>
          </w:tcPr>
          <w:p w14:paraId="67747976" w14:textId="77777777" w:rsidR="0090693A" w:rsidRPr="00AF2714" w:rsidRDefault="001A35D9"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7"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40A3F028"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6C4110D6"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8" w14:textId="172FC793"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9" w14:textId="1F080030"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10FBE43E"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9F" w14:textId="2A6FD7D8"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A0" w14:textId="1FB85196" w:rsidR="00866CC5" w:rsidRPr="008E0E0A" w:rsidRDefault="008308FC"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1" w14:textId="7D1EB258" w:rsidR="00866CC5" w:rsidRPr="008E0E0A" w:rsidRDefault="008308FC"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C" w14:textId="77777777" w:rsidTr="00E6347D">
        <w:trPr>
          <w:cantSplit/>
          <w:trHeight w:val="242"/>
        </w:trPr>
        <w:tc>
          <w:tcPr>
            <w:tcW w:w="576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677479A6" w14:textId="1DACC56B" w:rsidR="00866CC5" w:rsidRPr="008E0E0A" w:rsidRDefault="008308F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7" w14:textId="081E5FA2" w:rsidR="00866CC5" w:rsidRPr="008E0E0A" w:rsidRDefault="008308F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8" w14:textId="3C49B7D0" w:rsidR="00866CC5" w:rsidRPr="008E0E0A" w:rsidRDefault="008308F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9" w14:textId="731D8964" w:rsidR="00866CC5" w:rsidRPr="008E0E0A" w:rsidRDefault="008308FC"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4F2CB192" w:rsidR="00866CC5" w:rsidRPr="008E0E0A" w:rsidRDefault="008308FC" w:rsidP="004049C0">
            <w:pPr>
              <w:pStyle w:val="Header"/>
              <w:tabs>
                <w:tab w:val="clear" w:pos="4320"/>
                <w:tab w:val="clear" w:pos="8640"/>
              </w:tabs>
              <w:jc w:val="center"/>
              <w:rPr>
                <w:sz w:val="22"/>
                <w:szCs w:val="22"/>
              </w:rPr>
            </w:pPr>
            <w:r>
              <w:rPr>
                <w:sz w:val="22"/>
                <w:szCs w:val="22"/>
              </w:rPr>
              <w:t>Q</w:t>
            </w:r>
          </w:p>
        </w:tc>
        <w:tc>
          <w:tcPr>
            <w:tcW w:w="630" w:type="dxa"/>
            <w:vAlign w:val="center"/>
          </w:tcPr>
          <w:p w14:paraId="677479B7" w14:textId="00A50BC7" w:rsidR="00866CC5" w:rsidRPr="008E0E0A" w:rsidRDefault="008308FC" w:rsidP="004049C0">
            <w:pPr>
              <w:pStyle w:val="Header"/>
              <w:tabs>
                <w:tab w:val="clear" w:pos="4320"/>
                <w:tab w:val="clear" w:pos="8640"/>
              </w:tabs>
              <w:jc w:val="center"/>
              <w:rPr>
                <w:sz w:val="22"/>
                <w:szCs w:val="22"/>
              </w:rPr>
            </w:pPr>
            <w:r>
              <w:rPr>
                <w:sz w:val="22"/>
                <w:szCs w:val="22"/>
              </w:rPr>
              <w:t>A</w:t>
            </w:r>
          </w:p>
        </w:tc>
        <w:tc>
          <w:tcPr>
            <w:tcW w:w="630" w:type="dxa"/>
            <w:vAlign w:val="center"/>
          </w:tcPr>
          <w:p w14:paraId="677479B8" w14:textId="56C18DAF" w:rsidR="00866CC5" w:rsidRPr="008E0E0A" w:rsidRDefault="008308FC" w:rsidP="004049C0">
            <w:pPr>
              <w:pStyle w:val="Header"/>
              <w:tabs>
                <w:tab w:val="clear" w:pos="4320"/>
                <w:tab w:val="clear" w:pos="8640"/>
              </w:tabs>
              <w:jc w:val="center"/>
              <w:rPr>
                <w:sz w:val="22"/>
                <w:szCs w:val="22"/>
              </w:rPr>
            </w:pPr>
            <w:r>
              <w:rPr>
                <w:sz w:val="22"/>
                <w:szCs w:val="22"/>
              </w:rPr>
              <w:t>A</w:t>
            </w: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5A655BD9" w:rsidR="00866CC5" w:rsidRPr="008E0E0A" w:rsidRDefault="008308FC" w:rsidP="004049C0">
            <w:pPr>
              <w:pStyle w:val="Header"/>
              <w:tabs>
                <w:tab w:val="clear" w:pos="4320"/>
                <w:tab w:val="clear" w:pos="8640"/>
              </w:tabs>
              <w:jc w:val="center"/>
              <w:rPr>
                <w:sz w:val="22"/>
                <w:szCs w:val="22"/>
              </w:rPr>
            </w:pPr>
            <w:r>
              <w:rPr>
                <w:sz w:val="22"/>
                <w:szCs w:val="22"/>
              </w:rPr>
              <w:t>Q</w:t>
            </w:r>
          </w:p>
        </w:tc>
        <w:tc>
          <w:tcPr>
            <w:tcW w:w="630" w:type="dxa"/>
            <w:vAlign w:val="center"/>
          </w:tcPr>
          <w:p w14:paraId="677479C7" w14:textId="7D818100" w:rsidR="00866CC5" w:rsidRPr="008E0E0A" w:rsidRDefault="008308FC" w:rsidP="004049C0">
            <w:pPr>
              <w:pStyle w:val="Header"/>
              <w:tabs>
                <w:tab w:val="clear" w:pos="4320"/>
                <w:tab w:val="clear" w:pos="8640"/>
              </w:tabs>
              <w:jc w:val="center"/>
              <w:rPr>
                <w:sz w:val="22"/>
                <w:szCs w:val="22"/>
              </w:rPr>
            </w:pPr>
            <w:r>
              <w:rPr>
                <w:sz w:val="22"/>
                <w:szCs w:val="22"/>
              </w:rPr>
              <w:t>Q</w:t>
            </w:r>
          </w:p>
        </w:tc>
        <w:tc>
          <w:tcPr>
            <w:tcW w:w="630" w:type="dxa"/>
            <w:vAlign w:val="center"/>
          </w:tcPr>
          <w:p w14:paraId="677479C8" w14:textId="6C3ECFCA" w:rsidR="00866CC5" w:rsidRPr="008E0E0A" w:rsidRDefault="008308FC" w:rsidP="004049C0">
            <w:pPr>
              <w:pStyle w:val="Header"/>
              <w:tabs>
                <w:tab w:val="clear" w:pos="4320"/>
                <w:tab w:val="clear" w:pos="8640"/>
              </w:tabs>
              <w:jc w:val="center"/>
              <w:rPr>
                <w:sz w:val="22"/>
                <w:szCs w:val="22"/>
              </w:rPr>
            </w:pPr>
            <w:r>
              <w:rPr>
                <w:sz w:val="22"/>
                <w:szCs w:val="22"/>
              </w:rPr>
              <w:t>A</w:t>
            </w:r>
          </w:p>
        </w:tc>
        <w:tc>
          <w:tcPr>
            <w:tcW w:w="630" w:type="dxa"/>
            <w:vAlign w:val="center"/>
          </w:tcPr>
          <w:p w14:paraId="677479C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C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7479CE" w14:textId="40B65CB6"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CF" w14:textId="2F0F9459"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0" w14:textId="03BAF932"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1" w14:textId="36F6A4FE" w:rsidR="00866CC5" w:rsidRPr="008E0E0A" w:rsidRDefault="008308FC"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C" w14:textId="77777777" w:rsidTr="00E6347D">
        <w:trPr>
          <w:cantSplit/>
          <w:trHeight w:val="299"/>
        </w:trPr>
        <w:tc>
          <w:tcPr>
            <w:tcW w:w="5760" w:type="dxa"/>
          </w:tcPr>
          <w:p w14:paraId="677479D5" w14:textId="77777777"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p>
        </w:tc>
        <w:tc>
          <w:tcPr>
            <w:tcW w:w="720" w:type="dxa"/>
            <w:vAlign w:val="center"/>
          </w:tcPr>
          <w:p w14:paraId="677479D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E0E0A" w:rsidRDefault="00866CC5"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lastRenderedPageBreak/>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14:paraId="677479E3" w14:textId="77777777" w:rsidTr="00E6347D">
        <w:trPr>
          <w:trHeight w:val="454"/>
        </w:trPr>
        <w:tc>
          <w:tcPr>
            <w:tcW w:w="4987" w:type="dxa"/>
            <w:shd w:val="clear" w:color="auto" w:fill="EDEDED" w:themeFill="accent3" w:themeFillTint="33"/>
            <w:vAlign w:val="center"/>
          </w:tcPr>
          <w:p w14:paraId="677479E1"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677479E2" w14:textId="672148FB" w:rsidR="00593C28" w:rsidRPr="00593C28" w:rsidRDefault="008308FC" w:rsidP="00FF34BB">
            <w:pPr>
              <w:pStyle w:val="Header"/>
              <w:tabs>
                <w:tab w:val="clear" w:pos="4320"/>
                <w:tab w:val="clear" w:pos="8640"/>
              </w:tabs>
              <w:rPr>
                <w:sz w:val="20"/>
              </w:rPr>
            </w:pPr>
            <w:r>
              <w:rPr>
                <w:sz w:val="20"/>
              </w:rPr>
              <w:t>Supervise interns/peer supervision</w:t>
            </w:r>
          </w:p>
        </w:tc>
      </w:tr>
      <w:tr w:rsidR="00593C28" w14:paraId="677479E6" w14:textId="77777777" w:rsidTr="00E6347D">
        <w:trPr>
          <w:trHeight w:val="436"/>
        </w:trPr>
        <w:tc>
          <w:tcPr>
            <w:tcW w:w="4987" w:type="dxa"/>
            <w:vAlign w:val="center"/>
          </w:tcPr>
          <w:p w14:paraId="677479E4"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22DBCBC4" w14:textId="77777777" w:rsidR="008308FC" w:rsidRPr="008308FC" w:rsidRDefault="008308FC" w:rsidP="008308FC">
            <w:pPr>
              <w:pStyle w:val="Header"/>
              <w:rPr>
                <w:sz w:val="20"/>
              </w:rPr>
            </w:pPr>
            <w:r w:rsidRPr="008308FC">
              <w:rPr>
                <w:sz w:val="20"/>
              </w:rPr>
              <w:t>Uses knowledge of particular tools/approaches to provide case consultation services to faculty and other teams members: advisors and learning strategists, especially on topics related to mental health, overall wellbeing, adjustment, personal development, critical</w:t>
            </w:r>
          </w:p>
          <w:p w14:paraId="677479E5" w14:textId="0ABB52C3" w:rsidR="00593C28" w:rsidRPr="00593C28" w:rsidRDefault="008308FC" w:rsidP="008308FC">
            <w:pPr>
              <w:pStyle w:val="Header"/>
              <w:tabs>
                <w:tab w:val="clear" w:pos="4320"/>
                <w:tab w:val="clear" w:pos="8640"/>
              </w:tabs>
              <w:rPr>
                <w:sz w:val="20"/>
              </w:rPr>
            </w:pPr>
            <w:r w:rsidRPr="008308FC">
              <w:rPr>
                <w:sz w:val="20"/>
              </w:rPr>
              <w:t>incident debriefing, community su</w:t>
            </w:r>
            <w:r>
              <w:rPr>
                <w:sz w:val="20"/>
              </w:rPr>
              <w:t>pp</w:t>
            </w:r>
            <w:r w:rsidRPr="008308FC">
              <w:rPr>
                <w:sz w:val="20"/>
              </w:rPr>
              <w:t>orts and resources</w:t>
            </w:r>
          </w:p>
        </w:tc>
      </w:tr>
      <w:tr w:rsidR="00593C28" w14:paraId="677479E9" w14:textId="77777777" w:rsidTr="00E6347D">
        <w:trPr>
          <w:trHeight w:val="588"/>
        </w:trPr>
        <w:tc>
          <w:tcPr>
            <w:tcW w:w="4987" w:type="dxa"/>
            <w:shd w:val="clear" w:color="auto" w:fill="EDEDED" w:themeFill="accent3" w:themeFillTint="33"/>
            <w:vAlign w:val="center"/>
          </w:tcPr>
          <w:p w14:paraId="677479E7" w14:textId="77777777" w:rsidR="00593C28" w:rsidRPr="009A663A" w:rsidRDefault="00593C28" w:rsidP="00FF34BB">
            <w:pPr>
              <w:pStyle w:val="Header"/>
              <w:tabs>
                <w:tab w:val="clear" w:pos="4320"/>
                <w:tab w:val="clear" w:pos="8640"/>
              </w:tabs>
              <w:rPr>
                <w:sz w:val="20"/>
                <w:szCs w:val="20"/>
              </w:rPr>
            </w:pPr>
            <w:r w:rsidRPr="009A663A">
              <w:rPr>
                <w:sz w:val="20"/>
                <w:szCs w:val="20"/>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77479E8" w14:textId="73F063A0" w:rsidR="00593C28" w:rsidRPr="00593C28" w:rsidRDefault="008308FC" w:rsidP="00FF34BB">
            <w:pPr>
              <w:pStyle w:val="Header"/>
              <w:tabs>
                <w:tab w:val="clear" w:pos="4320"/>
                <w:tab w:val="clear" w:pos="8640"/>
              </w:tabs>
              <w:rPr>
                <w:sz w:val="20"/>
              </w:rPr>
            </w:pPr>
            <w:r>
              <w:rPr>
                <w:sz w:val="20"/>
              </w:rPr>
              <w:t>Chair campus committees and are responsible for outcomes</w:t>
            </w:r>
          </w:p>
        </w:tc>
      </w:tr>
      <w:tr w:rsidR="00593C28" w14:paraId="677479EC" w14:textId="77777777" w:rsidTr="00E6347D">
        <w:trPr>
          <w:trHeight w:val="525"/>
        </w:trPr>
        <w:tc>
          <w:tcPr>
            <w:tcW w:w="4987" w:type="dxa"/>
            <w:vAlign w:val="center"/>
          </w:tcPr>
          <w:p w14:paraId="677479EA"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677479EB" w14:textId="77777777" w:rsidR="00593C28" w:rsidRPr="00593C28" w:rsidRDefault="00593C28" w:rsidP="00FF34BB">
            <w:pPr>
              <w:pStyle w:val="Header"/>
              <w:tabs>
                <w:tab w:val="clear" w:pos="4320"/>
                <w:tab w:val="clear" w:pos="8640"/>
              </w:tabs>
              <w:rPr>
                <w:sz w:val="20"/>
              </w:rPr>
            </w:pPr>
          </w:p>
        </w:tc>
      </w:tr>
      <w:tr w:rsidR="00593C28" w14:paraId="677479EF" w14:textId="77777777" w:rsidTr="00E6347D">
        <w:trPr>
          <w:trHeight w:val="499"/>
        </w:trPr>
        <w:tc>
          <w:tcPr>
            <w:tcW w:w="4987" w:type="dxa"/>
            <w:shd w:val="clear" w:color="auto" w:fill="EDEDED" w:themeFill="accent3" w:themeFillTint="33"/>
            <w:vAlign w:val="center"/>
          </w:tcPr>
          <w:p w14:paraId="677479ED"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677479EE" w14:textId="6F94EF31" w:rsidR="00593C28" w:rsidRPr="00593C28" w:rsidRDefault="008308FC" w:rsidP="00FF34BB">
            <w:pPr>
              <w:pStyle w:val="Header"/>
              <w:tabs>
                <w:tab w:val="clear" w:pos="4320"/>
                <w:tab w:val="clear" w:pos="8640"/>
              </w:tabs>
              <w:rPr>
                <w:sz w:val="20"/>
              </w:rPr>
            </w:pPr>
            <w:r>
              <w:rPr>
                <w:sz w:val="20"/>
              </w:rPr>
              <w:t>Expected to contribute to team planning related to the development and delivery of student services programs</w:t>
            </w:r>
          </w:p>
        </w:tc>
      </w:tr>
      <w:tr w:rsidR="00593C28" w14:paraId="677479F2" w14:textId="77777777" w:rsidTr="00E6347D">
        <w:trPr>
          <w:trHeight w:val="525"/>
        </w:trPr>
        <w:tc>
          <w:tcPr>
            <w:tcW w:w="4987" w:type="dxa"/>
            <w:vAlign w:val="center"/>
          </w:tcPr>
          <w:p w14:paraId="677479F0"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677479F1" w14:textId="54290DF3" w:rsidR="00593C28" w:rsidRPr="00593C28" w:rsidRDefault="008308FC" w:rsidP="00FF34BB">
            <w:pPr>
              <w:pStyle w:val="Header"/>
              <w:tabs>
                <w:tab w:val="clear" w:pos="4320"/>
                <w:tab w:val="clear" w:pos="8640"/>
              </w:tabs>
              <w:rPr>
                <w:sz w:val="20"/>
              </w:rPr>
            </w:pPr>
            <w:r>
              <w:rPr>
                <w:sz w:val="20"/>
              </w:rPr>
              <w:t>May train other staff in use of digitized tools and resources</w:t>
            </w:r>
          </w:p>
        </w:tc>
      </w:tr>
      <w:tr w:rsidR="00593C28" w14:paraId="677479F5" w14:textId="77777777" w:rsidTr="00E6347D">
        <w:trPr>
          <w:trHeight w:val="525"/>
        </w:trPr>
        <w:tc>
          <w:tcPr>
            <w:tcW w:w="4987" w:type="dxa"/>
            <w:shd w:val="clear" w:color="auto" w:fill="EDEDED" w:themeFill="accent3" w:themeFillTint="33"/>
            <w:vAlign w:val="center"/>
          </w:tcPr>
          <w:p w14:paraId="677479F3"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677479F4" w14:textId="70C72066" w:rsidR="00593C28" w:rsidRPr="00593C28" w:rsidRDefault="008308FC" w:rsidP="00FF34BB">
            <w:pPr>
              <w:pStyle w:val="Header"/>
              <w:tabs>
                <w:tab w:val="clear" w:pos="4320"/>
                <w:tab w:val="clear" w:pos="8640"/>
              </w:tabs>
              <w:rPr>
                <w:sz w:val="20"/>
              </w:rPr>
            </w:pPr>
            <w:r>
              <w:rPr>
                <w:sz w:val="20"/>
              </w:rPr>
              <w:t xml:space="preserve">Create/co-create content for workshops and train staff and faculty. Supervise interns/practicum students </w:t>
            </w: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14:paraId="677479FC" w14:textId="77777777" w:rsidTr="00695480">
        <w:trPr>
          <w:trHeight w:val="482"/>
        </w:trPr>
        <w:tc>
          <w:tcPr>
            <w:tcW w:w="4945" w:type="dxa"/>
            <w:shd w:val="clear" w:color="auto" w:fill="EDEDED" w:themeFill="accent3" w:themeFillTint="33"/>
            <w:vAlign w:val="center"/>
          </w:tcPr>
          <w:p w14:paraId="677479F9"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provide functional guidance to the work of others</w:t>
            </w:r>
          </w:p>
        </w:tc>
        <w:tc>
          <w:tcPr>
            <w:tcW w:w="2430" w:type="dxa"/>
            <w:vAlign w:val="center"/>
          </w:tcPr>
          <w:p w14:paraId="677479FA" w14:textId="14E0C986"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2377" w:type="dxa"/>
            <w:vAlign w:val="center"/>
          </w:tcPr>
          <w:p w14:paraId="677479FB" w14:textId="77777777"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r>
              <w:rPr>
                <w:rFonts w:cs="Arial"/>
                <w:b/>
                <w:sz w:val="28"/>
                <w:szCs w:val="28"/>
                <w:lang w:val="en-GB"/>
              </w:rPr>
              <w:t xml:space="preserve">      </w:t>
            </w:r>
          </w:p>
        </w:tc>
      </w:tr>
    </w:tbl>
    <w:p w14:paraId="677479FD"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14:paraId="67747A01" w14:textId="77777777" w:rsidTr="00A66136">
        <w:trPr>
          <w:trHeight w:val="377"/>
        </w:trPr>
        <w:tc>
          <w:tcPr>
            <w:tcW w:w="4944" w:type="dxa"/>
            <w:shd w:val="clear" w:color="auto" w:fill="EDEDED" w:themeFill="accent3" w:themeFillTint="33"/>
            <w:vAlign w:val="center"/>
          </w:tcPr>
          <w:p w14:paraId="677479FE"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677479FF" w14:textId="25855293"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1531023790"/>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2379" w:type="dxa"/>
            <w:vAlign w:val="center"/>
          </w:tcPr>
          <w:p w14:paraId="67747A00" w14:textId="77777777"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p>
        </w:tc>
      </w:tr>
      <w:tr w:rsidR="005B1456" w14:paraId="67747A04" w14:textId="77777777" w:rsidTr="00F74A54">
        <w:trPr>
          <w:trHeight w:val="391"/>
        </w:trPr>
        <w:tc>
          <w:tcPr>
            <w:tcW w:w="4944" w:type="dxa"/>
            <w:shd w:val="clear" w:color="auto" w:fill="EDEDED" w:themeFill="accent3" w:themeFillTint="33"/>
            <w:vAlign w:val="center"/>
          </w:tcPr>
          <w:p w14:paraId="67747A02"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2"/>
            <w:vAlign w:val="center"/>
          </w:tcPr>
          <w:p w14:paraId="67747A03" w14:textId="0D8E13B9" w:rsidR="008C46C5" w:rsidRDefault="001A35D9" w:rsidP="00695480">
            <w:pPr>
              <w:pStyle w:val="Header"/>
              <w:tabs>
                <w:tab w:val="clear" w:pos="4320"/>
                <w:tab w:val="clear" w:pos="8640"/>
              </w:tabs>
              <w:rPr>
                <w:b/>
                <w:bCs/>
                <w:sz w:val="22"/>
                <w:szCs w:val="22"/>
                <w:u w:val="single"/>
              </w:rPr>
            </w:pPr>
            <w:sdt>
              <w:sdtPr>
                <w:rPr>
                  <w:rFonts w:cs="Arial"/>
                  <w:sz w:val="20"/>
                  <w:szCs w:val="20"/>
                  <w:lang w:val="en-GB"/>
                </w:rPr>
                <w:id w:val="1733199417"/>
                <w:placeholder>
                  <w:docPart w:val="53B8413D15884F53AFE2B002D8F03E21"/>
                </w:placeholder>
                <w:text/>
              </w:sdtPr>
              <w:sdtEndPr/>
              <w:sdtContent>
                <w:r w:rsidR="008308FC">
                  <w:rPr>
                    <w:rFonts w:cs="Arial"/>
                    <w:sz w:val="20"/>
                    <w:szCs w:val="20"/>
                    <w:lang w:val="en-GB"/>
                  </w:rPr>
                  <w:t>Practicum students, Master’s programs in counselling</w:t>
                </w:r>
              </w:sdtContent>
            </w:sdt>
          </w:p>
        </w:tc>
      </w:tr>
      <w:tr w:rsidR="00F74A54" w14:paraId="67747A07" w14:textId="77777777" w:rsidTr="00A66136">
        <w:trPr>
          <w:trHeight w:val="395"/>
        </w:trPr>
        <w:tc>
          <w:tcPr>
            <w:tcW w:w="4944" w:type="dxa"/>
            <w:shd w:val="clear" w:color="auto" w:fill="EDEDED" w:themeFill="accent3" w:themeFillTint="33"/>
            <w:vAlign w:val="center"/>
          </w:tcPr>
          <w:p w14:paraId="67747A05"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2"/>
            <w:vAlign w:val="center"/>
          </w:tcPr>
          <w:p w14:paraId="67747A06" w14:textId="2FEDA12D" w:rsidR="00F74A54" w:rsidRPr="00F74A54" w:rsidRDefault="008308FC" w:rsidP="005B1456">
            <w:pPr>
              <w:pStyle w:val="Header"/>
              <w:tabs>
                <w:tab w:val="clear" w:pos="4320"/>
                <w:tab w:val="clear" w:pos="8640"/>
              </w:tabs>
              <w:rPr>
                <w:bCs/>
                <w:sz w:val="20"/>
                <w:szCs w:val="20"/>
              </w:rPr>
            </w:pPr>
            <w:r>
              <w:rPr>
                <w:bCs/>
                <w:sz w:val="20"/>
                <w:szCs w:val="20"/>
              </w:rPr>
              <w:t>11</w:t>
            </w:r>
          </w:p>
        </w:tc>
      </w:tr>
      <w:tr w:rsidR="00F74A54" w14:paraId="67747A0A" w14:textId="77777777" w:rsidTr="00F74A54">
        <w:trPr>
          <w:trHeight w:val="368"/>
        </w:trPr>
        <w:tc>
          <w:tcPr>
            <w:tcW w:w="4944" w:type="dxa"/>
            <w:shd w:val="clear" w:color="auto" w:fill="EDEDED" w:themeFill="accent3" w:themeFillTint="33"/>
            <w:vAlign w:val="center"/>
          </w:tcPr>
          <w:p w14:paraId="67747A08"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Full Time</w:t>
            </w:r>
            <w:r w:rsidR="00A66136">
              <w:rPr>
                <w:bCs/>
                <w:sz w:val="22"/>
                <w:szCs w:val="22"/>
                <w:shd w:val="clear" w:color="auto" w:fill="EDEDED" w:themeFill="accent3" w:themeFillTint="33"/>
              </w:rPr>
              <w:t xml:space="preserve"> Employees</w:t>
            </w:r>
          </w:p>
        </w:tc>
        <w:tc>
          <w:tcPr>
            <w:tcW w:w="4798" w:type="dxa"/>
            <w:gridSpan w:val="2"/>
            <w:vAlign w:val="center"/>
          </w:tcPr>
          <w:p w14:paraId="67747A09" w14:textId="77777777" w:rsidR="00F74A54" w:rsidRPr="00F74A54" w:rsidRDefault="00F74A54" w:rsidP="005B1456">
            <w:pPr>
              <w:pStyle w:val="Header"/>
              <w:tabs>
                <w:tab w:val="clear" w:pos="4320"/>
                <w:tab w:val="clear" w:pos="8640"/>
              </w:tabs>
              <w:rPr>
                <w:bCs/>
                <w:sz w:val="20"/>
                <w:szCs w:val="20"/>
              </w:rPr>
            </w:pPr>
          </w:p>
        </w:tc>
      </w:tr>
      <w:tr w:rsidR="00F74A54" w14:paraId="67747A0D" w14:textId="77777777" w:rsidTr="00F74A54">
        <w:trPr>
          <w:trHeight w:val="368"/>
        </w:trPr>
        <w:tc>
          <w:tcPr>
            <w:tcW w:w="4944" w:type="dxa"/>
            <w:shd w:val="clear" w:color="auto" w:fill="EDEDED" w:themeFill="accent3" w:themeFillTint="33"/>
            <w:vAlign w:val="center"/>
          </w:tcPr>
          <w:p w14:paraId="67747A0B"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2"/>
            <w:vAlign w:val="center"/>
          </w:tcPr>
          <w:p w14:paraId="67747A0C" w14:textId="77777777" w:rsidR="00F74A54" w:rsidRPr="00F74A54" w:rsidRDefault="00F74A54" w:rsidP="005B1456">
            <w:pPr>
              <w:pStyle w:val="Header"/>
              <w:tabs>
                <w:tab w:val="clear" w:pos="4320"/>
                <w:tab w:val="clear" w:pos="8640"/>
              </w:tabs>
              <w:rPr>
                <w:bCs/>
                <w:sz w:val="20"/>
                <w:szCs w:val="20"/>
              </w:rPr>
            </w:pPr>
          </w:p>
        </w:tc>
      </w:tr>
      <w:tr w:rsidR="00F74A54" w14:paraId="67747A10" w14:textId="77777777" w:rsidTr="00F74A54">
        <w:trPr>
          <w:trHeight w:val="368"/>
        </w:trPr>
        <w:tc>
          <w:tcPr>
            <w:tcW w:w="4944" w:type="dxa"/>
            <w:shd w:val="clear" w:color="auto" w:fill="EDEDED" w:themeFill="accent3" w:themeFillTint="33"/>
            <w:vAlign w:val="center"/>
          </w:tcPr>
          <w:p w14:paraId="67747A0E"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2"/>
            <w:vAlign w:val="center"/>
          </w:tcPr>
          <w:p w14:paraId="67747A0F" w14:textId="0918F0C9" w:rsidR="00F74A54" w:rsidRPr="00F74A54" w:rsidRDefault="008308FC" w:rsidP="005B1456">
            <w:pPr>
              <w:pStyle w:val="Header"/>
              <w:tabs>
                <w:tab w:val="clear" w:pos="4320"/>
                <w:tab w:val="clear" w:pos="8640"/>
              </w:tabs>
              <w:rPr>
                <w:bCs/>
                <w:sz w:val="20"/>
                <w:szCs w:val="20"/>
              </w:rPr>
            </w:pPr>
            <w:r>
              <w:rPr>
                <w:bCs/>
                <w:sz w:val="20"/>
                <w:szCs w:val="20"/>
              </w:rPr>
              <w:t>11</w:t>
            </w:r>
          </w:p>
        </w:tc>
      </w:tr>
    </w:tbl>
    <w:p w14:paraId="67747A11" w14:textId="77777777" w:rsidR="00095BFD" w:rsidRPr="005B1456" w:rsidRDefault="00095BFD" w:rsidP="00095BF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14:paraId="67747A1B" w14:textId="77777777" w:rsidTr="001C60A3">
        <w:trPr>
          <w:trHeight w:val="536"/>
        </w:trPr>
        <w:tc>
          <w:tcPr>
            <w:tcW w:w="1525" w:type="dxa"/>
            <w:shd w:val="clear" w:color="auto" w:fill="EDEDED" w:themeFill="accent3" w:themeFillTint="33"/>
            <w:vAlign w:val="center"/>
          </w:tcPr>
          <w:p w14:paraId="67747A19" w14:textId="77777777" w:rsidR="00001C64" w:rsidRPr="00B35A72" w:rsidRDefault="00001C64" w:rsidP="009A663A">
            <w:pPr>
              <w:pStyle w:val="Header"/>
              <w:tabs>
                <w:tab w:val="clear" w:pos="4320"/>
                <w:tab w:val="clear" w:pos="8640"/>
              </w:tabs>
              <w:rPr>
                <w:b/>
                <w:sz w:val="22"/>
                <w:szCs w:val="22"/>
              </w:rPr>
            </w:pPr>
            <w:r w:rsidRPr="00B35A72">
              <w:rPr>
                <w:b/>
                <w:sz w:val="22"/>
                <w:szCs w:val="22"/>
              </w:rPr>
              <w:t>Occasional</w:t>
            </w:r>
          </w:p>
        </w:tc>
        <w:tc>
          <w:tcPr>
            <w:tcW w:w="8164" w:type="dxa"/>
            <w:shd w:val="clear" w:color="auto" w:fill="EDEDED" w:themeFill="accent3" w:themeFillTint="33"/>
            <w:vAlign w:val="center"/>
          </w:tcPr>
          <w:p w14:paraId="67747A1A" w14:textId="77777777" w:rsidR="00001C64" w:rsidRDefault="00001C64" w:rsidP="00001C64">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001C64" w14:paraId="67747A1E" w14:textId="77777777" w:rsidTr="001C60A3">
        <w:trPr>
          <w:trHeight w:val="276"/>
        </w:trPr>
        <w:tc>
          <w:tcPr>
            <w:tcW w:w="1525" w:type="dxa"/>
            <w:vAlign w:val="center"/>
          </w:tcPr>
          <w:p w14:paraId="67747A1C" w14:textId="77777777" w:rsidR="00001C64" w:rsidRPr="00B35A72" w:rsidRDefault="00001C64" w:rsidP="009A663A">
            <w:pPr>
              <w:pStyle w:val="Header"/>
              <w:tabs>
                <w:tab w:val="clear" w:pos="4320"/>
                <w:tab w:val="clear" w:pos="8640"/>
              </w:tabs>
              <w:rPr>
                <w:b/>
                <w:sz w:val="22"/>
                <w:szCs w:val="22"/>
              </w:rPr>
            </w:pPr>
            <w:r w:rsidRPr="00B35A72">
              <w:rPr>
                <w:b/>
                <w:sz w:val="22"/>
                <w:szCs w:val="22"/>
              </w:rPr>
              <w:t>Regular</w:t>
            </w:r>
          </w:p>
        </w:tc>
        <w:tc>
          <w:tcPr>
            <w:tcW w:w="8164" w:type="dxa"/>
            <w:vAlign w:val="center"/>
          </w:tcPr>
          <w:p w14:paraId="67747A1D" w14:textId="77777777" w:rsidR="00001C64" w:rsidRDefault="00001C64" w:rsidP="00001C64">
            <w:pPr>
              <w:pStyle w:val="Header"/>
              <w:tabs>
                <w:tab w:val="clear" w:pos="4320"/>
                <w:tab w:val="clear" w:pos="8640"/>
              </w:tabs>
              <w:rPr>
                <w:sz w:val="22"/>
                <w:szCs w:val="22"/>
              </w:rPr>
            </w:pPr>
            <w:r>
              <w:rPr>
                <w:sz w:val="22"/>
                <w:szCs w:val="22"/>
              </w:rPr>
              <w:t>Means often over a period of time such as several times daily almost every day.</w:t>
            </w:r>
          </w:p>
        </w:tc>
      </w:tr>
      <w:tr w:rsidR="00001C64" w14:paraId="67747A21" w14:textId="77777777" w:rsidTr="001C60A3">
        <w:trPr>
          <w:trHeight w:val="536"/>
        </w:trPr>
        <w:tc>
          <w:tcPr>
            <w:tcW w:w="1525" w:type="dxa"/>
            <w:shd w:val="clear" w:color="auto" w:fill="EDEDED" w:themeFill="accent3" w:themeFillTint="33"/>
            <w:vAlign w:val="center"/>
          </w:tcPr>
          <w:p w14:paraId="67747A1F" w14:textId="77777777" w:rsidR="00001C64" w:rsidRPr="00B35A72" w:rsidRDefault="00001C64" w:rsidP="009A663A">
            <w:pPr>
              <w:pStyle w:val="Header"/>
              <w:tabs>
                <w:tab w:val="clear" w:pos="4320"/>
                <w:tab w:val="clear" w:pos="8640"/>
              </w:tabs>
              <w:rPr>
                <w:b/>
                <w:sz w:val="22"/>
                <w:szCs w:val="22"/>
              </w:rPr>
            </w:pPr>
            <w:r w:rsidRPr="00B35A72">
              <w:rPr>
                <w:b/>
                <w:sz w:val="22"/>
                <w:szCs w:val="22"/>
              </w:rPr>
              <w:t>Continuous</w:t>
            </w:r>
          </w:p>
        </w:tc>
        <w:tc>
          <w:tcPr>
            <w:tcW w:w="8164" w:type="dxa"/>
            <w:shd w:val="clear" w:color="auto" w:fill="EDEDED" w:themeFill="accent3" w:themeFillTint="33"/>
            <w:vAlign w:val="center"/>
          </w:tcPr>
          <w:p w14:paraId="67747A20" w14:textId="77777777" w:rsidR="00001C64" w:rsidRDefault="00001C64" w:rsidP="00001C64">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D62165"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B35A72" w:rsidRDefault="00B35A72" w:rsidP="00B35A72">
            <w:pPr>
              <w:pStyle w:val="Header"/>
              <w:tabs>
                <w:tab w:val="clear" w:pos="4320"/>
                <w:tab w:val="clear" w:pos="8640"/>
              </w:tabs>
              <w:jc w:val="center"/>
              <w:rPr>
                <w:b/>
                <w:sz w:val="22"/>
                <w:szCs w:val="22"/>
              </w:rPr>
            </w:pPr>
            <w:r>
              <w:rPr>
                <w:b/>
                <w:sz w:val="22"/>
                <w:szCs w:val="22"/>
              </w:rPr>
              <w:t>Guidelines &amp; Explanations</w:t>
            </w:r>
          </w:p>
        </w:tc>
      </w:tr>
      <w:tr w:rsidR="009C5661" w:rsidRPr="00D62165" w14:paraId="67747A29" w14:textId="77777777" w:rsidTr="001C60A3">
        <w:trPr>
          <w:trHeight w:val="206"/>
        </w:trPr>
        <w:tc>
          <w:tcPr>
            <w:tcW w:w="4131" w:type="dxa"/>
            <w:shd w:val="clear" w:color="auto" w:fill="DBDBDB" w:themeFill="accent3" w:themeFillTint="66"/>
            <w:vAlign w:val="center"/>
          </w:tcPr>
          <w:p w14:paraId="67747A27" w14:textId="77777777" w:rsidR="009C5661" w:rsidRPr="00B35A72" w:rsidRDefault="00B35A72" w:rsidP="00B35A72">
            <w:pPr>
              <w:pStyle w:val="Header"/>
              <w:tabs>
                <w:tab w:val="clear" w:pos="4320"/>
                <w:tab w:val="clear" w:pos="8640"/>
              </w:tabs>
              <w:jc w:val="center"/>
              <w:rPr>
                <w:b/>
                <w:sz w:val="22"/>
                <w:szCs w:val="22"/>
              </w:rPr>
            </w:pPr>
            <w:r>
              <w:rPr>
                <w:b/>
                <w:sz w:val="22"/>
                <w:szCs w:val="22"/>
              </w:rPr>
              <w:t>Definition</w:t>
            </w:r>
          </w:p>
        </w:tc>
        <w:tc>
          <w:tcPr>
            <w:tcW w:w="5558" w:type="dxa"/>
            <w:shd w:val="clear" w:color="auto" w:fill="DBDBDB" w:themeFill="accent3" w:themeFillTint="66"/>
            <w:vAlign w:val="center"/>
          </w:tcPr>
          <w:p w14:paraId="67747A28" w14:textId="77777777" w:rsidR="009C5661" w:rsidRPr="00B35A72" w:rsidRDefault="00B35A72" w:rsidP="00B35A72">
            <w:pPr>
              <w:pStyle w:val="Header"/>
              <w:tabs>
                <w:tab w:val="clear" w:pos="4320"/>
                <w:tab w:val="clear" w:pos="8640"/>
              </w:tabs>
              <w:jc w:val="center"/>
              <w:rPr>
                <w:b/>
                <w:sz w:val="22"/>
                <w:szCs w:val="22"/>
              </w:rPr>
            </w:pPr>
            <w:r>
              <w:rPr>
                <w:b/>
                <w:sz w:val="22"/>
                <w:szCs w:val="22"/>
              </w:rPr>
              <w:t xml:space="preserve">Physical </w:t>
            </w:r>
          </w:p>
        </w:tc>
      </w:tr>
      <w:tr w:rsidR="009C5661" w:rsidRPr="00D62165" w14:paraId="67747A2C" w14:textId="77777777" w:rsidTr="001C60A3">
        <w:trPr>
          <w:trHeight w:val="419"/>
        </w:trPr>
        <w:tc>
          <w:tcPr>
            <w:tcW w:w="4131" w:type="dxa"/>
            <w:vAlign w:val="center"/>
          </w:tcPr>
          <w:p w14:paraId="67747A2A" w14:textId="77777777" w:rsidR="009C5661" w:rsidRPr="00B35A72" w:rsidRDefault="009C5661" w:rsidP="00B35A72">
            <w:pPr>
              <w:pStyle w:val="Header"/>
              <w:tabs>
                <w:tab w:val="clear" w:pos="4320"/>
                <w:tab w:val="clear" w:pos="8640"/>
              </w:tabs>
              <w:rPr>
                <w:sz w:val="22"/>
                <w:szCs w:val="22"/>
              </w:rPr>
            </w:pPr>
            <w:r w:rsidRPr="00B35A72">
              <w:rPr>
                <w:sz w:val="22"/>
                <w:szCs w:val="22"/>
              </w:rPr>
              <w:t>Light effort, no undue fatigue</w:t>
            </w:r>
          </w:p>
        </w:tc>
        <w:tc>
          <w:tcPr>
            <w:tcW w:w="5558" w:type="dxa"/>
          </w:tcPr>
          <w:p w14:paraId="67747A2B" w14:textId="77777777" w:rsidR="009C5661" w:rsidRPr="00B35A72" w:rsidRDefault="009C5661" w:rsidP="0098683C">
            <w:pPr>
              <w:pStyle w:val="Header"/>
              <w:tabs>
                <w:tab w:val="clear" w:pos="4320"/>
                <w:tab w:val="clear" w:pos="8640"/>
              </w:tabs>
              <w:rPr>
                <w:sz w:val="22"/>
                <w:szCs w:val="22"/>
              </w:rPr>
            </w:pPr>
            <w:r w:rsidRPr="00B35A72">
              <w:rPr>
                <w:sz w:val="22"/>
                <w:szCs w:val="22"/>
              </w:rPr>
              <w:t>Little physical effort required – some sitting, standing and walking.  Freedom to move at will.  Lifting, pushing, or pulling lightweight objects.</w:t>
            </w:r>
          </w:p>
        </w:tc>
      </w:tr>
      <w:tr w:rsidR="009C5661" w:rsidRPr="00D62165" w14:paraId="67747A2F" w14:textId="77777777" w:rsidTr="001C60A3">
        <w:trPr>
          <w:trHeight w:val="313"/>
        </w:trPr>
        <w:tc>
          <w:tcPr>
            <w:tcW w:w="4131" w:type="dxa"/>
            <w:shd w:val="clear" w:color="auto" w:fill="EDEDED" w:themeFill="accent3" w:themeFillTint="33"/>
            <w:vAlign w:val="center"/>
          </w:tcPr>
          <w:p w14:paraId="67747A2D" w14:textId="77777777" w:rsidR="009C5661" w:rsidRPr="00B35A72" w:rsidRDefault="009C5661" w:rsidP="00B35A72">
            <w:pPr>
              <w:pStyle w:val="Header"/>
              <w:tabs>
                <w:tab w:val="clear" w:pos="4320"/>
                <w:tab w:val="clear" w:pos="8640"/>
              </w:tabs>
              <w:rPr>
                <w:sz w:val="22"/>
                <w:szCs w:val="22"/>
              </w:rPr>
            </w:pPr>
            <w:r w:rsidRPr="00B35A72">
              <w:rPr>
                <w:sz w:val="22"/>
                <w:szCs w:val="22"/>
              </w:rPr>
              <w:t>Moderate effort</w:t>
            </w:r>
          </w:p>
        </w:tc>
        <w:tc>
          <w:tcPr>
            <w:tcW w:w="5558" w:type="dxa"/>
            <w:shd w:val="clear" w:color="auto" w:fill="EDEDED" w:themeFill="accent3" w:themeFillTint="33"/>
          </w:tcPr>
          <w:p w14:paraId="67747A2E" w14:textId="77777777" w:rsidR="009C5661" w:rsidRPr="00B35A72" w:rsidRDefault="009C5661" w:rsidP="0098683C">
            <w:pPr>
              <w:pStyle w:val="Header"/>
              <w:tabs>
                <w:tab w:val="clear" w:pos="4320"/>
                <w:tab w:val="clear" w:pos="8640"/>
              </w:tabs>
              <w:rPr>
                <w:sz w:val="22"/>
                <w:szCs w:val="22"/>
              </w:rPr>
            </w:pPr>
            <w:r w:rsidRPr="00B35A72">
              <w:rPr>
                <w:sz w:val="22"/>
                <w:szCs w:val="22"/>
              </w:rPr>
              <w:t>May involve awkward positions causing strain or fatigue.  May require walking around, lifting, climbing ladders.</w:t>
            </w:r>
          </w:p>
        </w:tc>
      </w:tr>
      <w:tr w:rsidR="009C5661" w:rsidRPr="00D62165" w14:paraId="67747A33" w14:textId="77777777" w:rsidTr="001C60A3">
        <w:trPr>
          <w:trHeight w:val="579"/>
        </w:trPr>
        <w:tc>
          <w:tcPr>
            <w:tcW w:w="4131" w:type="dxa"/>
            <w:vAlign w:val="center"/>
          </w:tcPr>
          <w:p w14:paraId="67747A30" w14:textId="77777777" w:rsidR="009C5661" w:rsidRPr="00B35A72" w:rsidRDefault="009C5661" w:rsidP="00B35A72">
            <w:pPr>
              <w:pStyle w:val="Header"/>
              <w:tabs>
                <w:tab w:val="clear" w:pos="4320"/>
                <w:tab w:val="clear" w:pos="8640"/>
              </w:tabs>
              <w:rPr>
                <w:sz w:val="22"/>
                <w:szCs w:val="22"/>
              </w:rPr>
            </w:pPr>
            <w:r w:rsidRPr="00B35A72">
              <w:rPr>
                <w:sz w:val="22"/>
                <w:szCs w:val="22"/>
              </w:rPr>
              <w:t>Considerable effort</w:t>
            </w:r>
          </w:p>
        </w:tc>
        <w:tc>
          <w:tcPr>
            <w:tcW w:w="5558" w:type="dxa"/>
          </w:tcPr>
          <w:p w14:paraId="67747A31" w14:textId="77777777" w:rsidR="009C5661" w:rsidRPr="00B35A72" w:rsidRDefault="009C5661" w:rsidP="0098683C">
            <w:pPr>
              <w:pStyle w:val="Header"/>
              <w:tabs>
                <w:tab w:val="clear" w:pos="4320"/>
                <w:tab w:val="clear" w:pos="8640"/>
              </w:tabs>
              <w:rPr>
                <w:sz w:val="22"/>
                <w:szCs w:val="22"/>
              </w:rPr>
            </w:pPr>
            <w:r w:rsidRPr="00B35A72">
              <w:rPr>
                <w:sz w:val="22"/>
                <w:szCs w:val="22"/>
              </w:rPr>
              <w:t>Working in confined spaces 50% of the time.  Constant moving, walking around, climbing.  Standing between 50-80% of the workday.</w:t>
            </w:r>
          </w:p>
          <w:p w14:paraId="67747A32" w14:textId="77777777" w:rsidR="009C5661" w:rsidRPr="00B35A72" w:rsidRDefault="009C5661" w:rsidP="0098683C">
            <w:pPr>
              <w:pStyle w:val="Header"/>
              <w:tabs>
                <w:tab w:val="clear" w:pos="4320"/>
                <w:tab w:val="clear" w:pos="8640"/>
              </w:tabs>
              <w:rPr>
                <w:sz w:val="22"/>
                <w:szCs w:val="22"/>
              </w:rPr>
            </w:pPr>
            <w:r w:rsidRPr="00B35A72">
              <w:rPr>
                <w:sz w:val="22"/>
                <w:szCs w:val="22"/>
              </w:rPr>
              <w:t>Lifting, pushing, pulling heavy or awkward objects.</w:t>
            </w:r>
          </w:p>
        </w:tc>
      </w:tr>
      <w:tr w:rsidR="009C5661" w:rsidRPr="00D62165" w14:paraId="67747A36" w14:textId="77777777" w:rsidTr="001C60A3">
        <w:trPr>
          <w:trHeight w:val="206"/>
        </w:trPr>
        <w:tc>
          <w:tcPr>
            <w:tcW w:w="4131" w:type="dxa"/>
            <w:shd w:val="clear" w:color="auto" w:fill="EDEDED" w:themeFill="accent3" w:themeFillTint="33"/>
            <w:vAlign w:val="center"/>
          </w:tcPr>
          <w:p w14:paraId="67747A34" w14:textId="77777777" w:rsidR="009C5661" w:rsidRPr="00B35A72" w:rsidRDefault="009C5661" w:rsidP="00B35A72">
            <w:pPr>
              <w:pStyle w:val="Header"/>
              <w:tabs>
                <w:tab w:val="clear" w:pos="4320"/>
                <w:tab w:val="clear" w:pos="8640"/>
              </w:tabs>
              <w:rPr>
                <w:sz w:val="22"/>
                <w:szCs w:val="22"/>
              </w:rPr>
            </w:pPr>
            <w:r w:rsidRPr="00B35A72">
              <w:rPr>
                <w:sz w:val="22"/>
                <w:szCs w:val="22"/>
              </w:rPr>
              <w:t>Extended effort</w:t>
            </w:r>
          </w:p>
        </w:tc>
        <w:tc>
          <w:tcPr>
            <w:tcW w:w="5558" w:type="dxa"/>
            <w:shd w:val="clear" w:color="auto" w:fill="EDEDED" w:themeFill="accent3" w:themeFillTint="33"/>
          </w:tcPr>
          <w:p w14:paraId="67747A35" w14:textId="77777777" w:rsidR="009C5661" w:rsidRPr="00B35A72" w:rsidRDefault="009C5661" w:rsidP="0098683C">
            <w:pPr>
              <w:pStyle w:val="Header"/>
              <w:tabs>
                <w:tab w:val="clear" w:pos="4320"/>
                <w:tab w:val="clear" w:pos="8640"/>
              </w:tabs>
              <w:rPr>
                <w:sz w:val="22"/>
                <w:szCs w:val="22"/>
              </w:rPr>
            </w:pPr>
            <w:r w:rsidRPr="00B35A72">
              <w:rPr>
                <w:sz w:val="22"/>
                <w:szCs w:val="22"/>
              </w:rPr>
              <w:t>Standing over 80% of the work day.  Use of heavy tools.</w:t>
            </w:r>
          </w:p>
        </w:tc>
      </w:tr>
      <w:tr w:rsidR="009C5661" w:rsidRPr="00D62165" w14:paraId="67747A39" w14:textId="77777777" w:rsidTr="001C60A3">
        <w:trPr>
          <w:trHeight w:val="206"/>
        </w:trPr>
        <w:tc>
          <w:tcPr>
            <w:tcW w:w="4131" w:type="dxa"/>
            <w:vAlign w:val="center"/>
          </w:tcPr>
          <w:p w14:paraId="67747A37" w14:textId="77777777" w:rsidR="009C5661" w:rsidRPr="00B35A72" w:rsidRDefault="009C5661" w:rsidP="00B35A72">
            <w:pPr>
              <w:pStyle w:val="Header"/>
              <w:tabs>
                <w:tab w:val="clear" w:pos="4320"/>
                <w:tab w:val="clear" w:pos="8640"/>
              </w:tabs>
              <w:rPr>
                <w:sz w:val="22"/>
                <w:szCs w:val="22"/>
              </w:rPr>
            </w:pPr>
            <w:r w:rsidRPr="00B35A72">
              <w:rPr>
                <w:sz w:val="22"/>
                <w:szCs w:val="22"/>
              </w:rPr>
              <w:t>Continuous Effort</w:t>
            </w:r>
          </w:p>
        </w:tc>
        <w:tc>
          <w:tcPr>
            <w:tcW w:w="5558" w:type="dxa"/>
          </w:tcPr>
          <w:p w14:paraId="67747A38" w14:textId="77777777" w:rsidR="009C5661" w:rsidRPr="00B35A72" w:rsidRDefault="009C5661" w:rsidP="0098683C">
            <w:pPr>
              <w:pStyle w:val="Header"/>
              <w:tabs>
                <w:tab w:val="clear" w:pos="4320"/>
                <w:tab w:val="clear" w:pos="8640"/>
              </w:tabs>
              <w:rPr>
                <w:sz w:val="22"/>
                <w:szCs w:val="22"/>
              </w:rPr>
            </w:pPr>
            <w:r w:rsidRPr="00B35A72">
              <w:rPr>
                <w:sz w:val="22"/>
                <w:szCs w:val="22"/>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67747A40"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67747A4D" w14:textId="77777777" w:rsidTr="00437736">
        <w:trPr>
          <w:trHeight w:val="612"/>
        </w:trPr>
        <w:tc>
          <w:tcPr>
            <w:tcW w:w="3865" w:type="dxa"/>
            <w:shd w:val="clear" w:color="auto" w:fill="DBDBDB" w:themeFill="accent3" w:themeFillTint="66"/>
            <w:vAlign w:val="center"/>
          </w:tcPr>
          <w:p w14:paraId="67747A42" w14:textId="77777777" w:rsidR="00676563" w:rsidRDefault="00676563" w:rsidP="0062067F">
            <w:pPr>
              <w:pStyle w:val="Header"/>
              <w:tabs>
                <w:tab w:val="clear" w:pos="4320"/>
                <w:tab w:val="clear" w:pos="8640"/>
              </w:tabs>
              <w:jc w:val="center"/>
            </w:pPr>
          </w:p>
          <w:p w14:paraId="67747A43" w14:textId="77777777" w:rsidR="00676563" w:rsidRDefault="00676563" w:rsidP="0062067F">
            <w:pPr>
              <w:pStyle w:val="Header"/>
              <w:tabs>
                <w:tab w:val="clear" w:pos="4320"/>
                <w:tab w:val="clear" w:pos="8640"/>
              </w:tabs>
              <w:jc w:val="center"/>
            </w:pPr>
            <w:r>
              <w:t>ACTIVITY</w:t>
            </w:r>
          </w:p>
        </w:tc>
        <w:tc>
          <w:tcPr>
            <w:tcW w:w="810" w:type="dxa"/>
            <w:shd w:val="clear" w:color="auto" w:fill="DBDBDB" w:themeFill="accent3" w:themeFillTint="66"/>
            <w:vAlign w:val="center"/>
          </w:tcPr>
          <w:p w14:paraId="67747A4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67747A4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67747A4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67747A4A" w14:textId="77777777" w:rsidR="00676563" w:rsidRPr="00437736" w:rsidRDefault="00676563" w:rsidP="0062067F">
            <w:pPr>
              <w:pStyle w:val="Header"/>
              <w:tabs>
                <w:tab w:val="clear" w:pos="4320"/>
                <w:tab w:val="clear" w:pos="8640"/>
              </w:tabs>
              <w:jc w:val="center"/>
              <w:rPr>
                <w:sz w:val="16"/>
                <w:szCs w:val="16"/>
              </w:rPr>
            </w:pPr>
          </w:p>
          <w:p w14:paraId="67747A4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67747A4C" w14:textId="77777777" w:rsidR="00676563" w:rsidRPr="00437736" w:rsidRDefault="00676563" w:rsidP="0062067F">
            <w:pPr>
              <w:pStyle w:val="Header"/>
              <w:tabs>
                <w:tab w:val="clear" w:pos="4320"/>
                <w:tab w:val="clear" w:pos="8640"/>
              </w:tabs>
              <w:jc w:val="center"/>
              <w:rPr>
                <w:sz w:val="16"/>
                <w:szCs w:val="16"/>
              </w:rPr>
            </w:pPr>
          </w:p>
        </w:tc>
      </w:tr>
      <w:tr w:rsidR="0017194C" w14:paraId="67747A56" w14:textId="77777777" w:rsidTr="00437736">
        <w:trPr>
          <w:trHeight w:val="537"/>
        </w:trPr>
        <w:tc>
          <w:tcPr>
            <w:tcW w:w="3865" w:type="dxa"/>
            <w:vAlign w:val="center"/>
          </w:tcPr>
          <w:p w14:paraId="67747A4E" w14:textId="46834A82" w:rsidR="00676563" w:rsidRPr="00437736" w:rsidRDefault="008308FC" w:rsidP="00437736">
            <w:pPr>
              <w:pStyle w:val="Header"/>
              <w:tabs>
                <w:tab w:val="clear" w:pos="4320"/>
                <w:tab w:val="clear" w:pos="8640"/>
              </w:tabs>
              <w:rPr>
                <w:sz w:val="20"/>
                <w:szCs w:val="20"/>
              </w:rPr>
            </w:pPr>
            <w:r>
              <w:rPr>
                <w:sz w:val="20"/>
                <w:szCs w:val="20"/>
              </w:rPr>
              <w:t>Counselling</w:t>
            </w:r>
          </w:p>
        </w:tc>
        <w:tc>
          <w:tcPr>
            <w:tcW w:w="810" w:type="dxa"/>
            <w:vAlign w:val="center"/>
          </w:tcPr>
          <w:p w14:paraId="67747A4F" w14:textId="77777777" w:rsidR="00676563" w:rsidRDefault="001A35D9" w:rsidP="001E74FA">
            <w:pPr>
              <w:pStyle w:val="Header"/>
              <w:tabs>
                <w:tab w:val="clear" w:pos="4320"/>
                <w:tab w:val="clear" w:pos="8640"/>
              </w:tabs>
              <w:jc w:val="center"/>
            </w:pPr>
            <w:sdt>
              <w:sdtPr>
                <w:rPr>
                  <w:rFonts w:cs="Arial"/>
                  <w:b/>
                  <w:sz w:val="28"/>
                  <w:szCs w:val="28"/>
                  <w:lang w:val="en-GB"/>
                </w:rPr>
                <w:id w:val="-94653091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50" w14:textId="40E492E1" w:rsidR="00676563" w:rsidRDefault="001A35D9" w:rsidP="001E74FA">
            <w:pPr>
              <w:pStyle w:val="Header"/>
              <w:tabs>
                <w:tab w:val="clear" w:pos="4320"/>
                <w:tab w:val="clear" w:pos="8640"/>
              </w:tabs>
              <w:jc w:val="center"/>
            </w:pPr>
            <w:sdt>
              <w:sdtPr>
                <w:rPr>
                  <w:rFonts w:cs="Arial"/>
                  <w:b/>
                  <w:sz w:val="28"/>
                  <w:szCs w:val="28"/>
                  <w:lang w:val="en-GB"/>
                </w:rPr>
                <w:id w:val="-1755111654"/>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900" w:type="dxa"/>
            <w:tcBorders>
              <w:right w:val="nil"/>
            </w:tcBorders>
            <w:vAlign w:val="center"/>
          </w:tcPr>
          <w:p w14:paraId="67747A51" w14:textId="77777777" w:rsidR="00676563" w:rsidRDefault="001A35D9" w:rsidP="001E74FA">
            <w:pPr>
              <w:pStyle w:val="Header"/>
              <w:tabs>
                <w:tab w:val="clear" w:pos="4320"/>
                <w:tab w:val="clear" w:pos="8640"/>
              </w:tabs>
              <w:jc w:val="center"/>
            </w:pPr>
            <w:sdt>
              <w:sdtPr>
                <w:rPr>
                  <w:rFonts w:cs="Arial"/>
                  <w:b/>
                  <w:sz w:val="28"/>
                  <w:szCs w:val="28"/>
                  <w:lang w:val="en-GB"/>
                </w:rPr>
                <w:id w:val="190055231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53" w14:textId="77777777" w:rsidR="00676563" w:rsidRDefault="001A35D9" w:rsidP="001E74FA">
            <w:pPr>
              <w:pStyle w:val="Header"/>
              <w:tabs>
                <w:tab w:val="clear" w:pos="4320"/>
                <w:tab w:val="clear" w:pos="8640"/>
              </w:tabs>
              <w:jc w:val="center"/>
            </w:pPr>
            <w:sdt>
              <w:sdtPr>
                <w:rPr>
                  <w:rFonts w:cs="Arial"/>
                  <w:b/>
                  <w:sz w:val="28"/>
                  <w:szCs w:val="28"/>
                  <w:lang w:val="en-GB"/>
                </w:rPr>
                <w:id w:val="1430776607"/>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vAlign w:val="center"/>
          </w:tcPr>
          <w:p w14:paraId="67747A54" w14:textId="06E56228" w:rsidR="00676563" w:rsidRDefault="001A35D9" w:rsidP="001E74FA">
            <w:pPr>
              <w:pStyle w:val="Header"/>
              <w:tabs>
                <w:tab w:val="clear" w:pos="4320"/>
                <w:tab w:val="clear" w:pos="8640"/>
              </w:tabs>
              <w:jc w:val="center"/>
            </w:pPr>
            <w:sdt>
              <w:sdtPr>
                <w:rPr>
                  <w:rFonts w:cs="Arial"/>
                  <w:b/>
                  <w:sz w:val="28"/>
                  <w:szCs w:val="28"/>
                  <w:lang w:val="en-GB"/>
                </w:rPr>
                <w:id w:val="-1416621662"/>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1080" w:type="dxa"/>
            <w:vAlign w:val="center"/>
          </w:tcPr>
          <w:p w14:paraId="67747A55" w14:textId="77777777" w:rsidR="00676563" w:rsidRDefault="001A35D9" w:rsidP="001E74FA">
            <w:pPr>
              <w:pStyle w:val="Header"/>
              <w:tabs>
                <w:tab w:val="clear" w:pos="4320"/>
                <w:tab w:val="clear" w:pos="8640"/>
              </w:tabs>
              <w:jc w:val="center"/>
            </w:pPr>
            <w:sdt>
              <w:sdtPr>
                <w:rPr>
                  <w:rFonts w:cs="Arial"/>
                  <w:b/>
                  <w:sz w:val="28"/>
                  <w:szCs w:val="28"/>
                  <w:lang w:val="en-GB"/>
                </w:rPr>
                <w:id w:val="-163162422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676563" w14:paraId="67747A5F" w14:textId="77777777" w:rsidTr="00437736">
        <w:trPr>
          <w:trHeight w:val="552"/>
        </w:trPr>
        <w:tc>
          <w:tcPr>
            <w:tcW w:w="3865" w:type="dxa"/>
            <w:shd w:val="clear" w:color="auto" w:fill="EDEDED" w:themeFill="accent3" w:themeFillTint="33"/>
            <w:vAlign w:val="center"/>
          </w:tcPr>
          <w:p w14:paraId="67747A57" w14:textId="3823BA2A" w:rsidR="00676563" w:rsidRPr="00437736" w:rsidRDefault="008308FC" w:rsidP="00437736">
            <w:pPr>
              <w:pStyle w:val="Header"/>
              <w:tabs>
                <w:tab w:val="clear" w:pos="4320"/>
                <w:tab w:val="clear" w:pos="8640"/>
              </w:tabs>
              <w:rPr>
                <w:sz w:val="20"/>
                <w:szCs w:val="20"/>
              </w:rPr>
            </w:pPr>
            <w:r>
              <w:rPr>
                <w:sz w:val="20"/>
                <w:szCs w:val="20"/>
              </w:rPr>
              <w:t>Conducting workshops</w:t>
            </w:r>
          </w:p>
        </w:tc>
        <w:tc>
          <w:tcPr>
            <w:tcW w:w="810" w:type="dxa"/>
            <w:shd w:val="clear" w:color="auto" w:fill="EDEDED" w:themeFill="accent3" w:themeFillTint="33"/>
            <w:vAlign w:val="center"/>
          </w:tcPr>
          <w:p w14:paraId="67747A58" w14:textId="77777777" w:rsidR="00676563" w:rsidRDefault="001A35D9" w:rsidP="001E74FA">
            <w:pPr>
              <w:pStyle w:val="Header"/>
              <w:tabs>
                <w:tab w:val="clear" w:pos="4320"/>
                <w:tab w:val="clear" w:pos="8640"/>
              </w:tabs>
              <w:jc w:val="center"/>
            </w:pPr>
            <w:sdt>
              <w:sdtPr>
                <w:rPr>
                  <w:rFonts w:cs="Arial"/>
                  <w:b/>
                  <w:sz w:val="28"/>
                  <w:szCs w:val="28"/>
                  <w:lang w:val="en-GB"/>
                </w:rPr>
                <w:id w:val="-169569225"/>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7747A59" w14:textId="1778A8C2" w:rsidR="00676563" w:rsidRDefault="001A35D9" w:rsidP="001E74FA">
            <w:pPr>
              <w:pStyle w:val="Header"/>
              <w:tabs>
                <w:tab w:val="clear" w:pos="4320"/>
                <w:tab w:val="clear" w:pos="8640"/>
              </w:tabs>
              <w:jc w:val="center"/>
            </w:pPr>
            <w:sdt>
              <w:sdtPr>
                <w:rPr>
                  <w:rFonts w:cs="Arial"/>
                  <w:b/>
                  <w:sz w:val="28"/>
                  <w:szCs w:val="28"/>
                  <w:lang w:val="en-GB"/>
                </w:rPr>
                <w:id w:val="1894687636"/>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67747A5A" w14:textId="77777777" w:rsidR="00676563" w:rsidRDefault="001A35D9" w:rsidP="001E74FA">
            <w:pPr>
              <w:pStyle w:val="Header"/>
              <w:tabs>
                <w:tab w:val="clear" w:pos="4320"/>
                <w:tab w:val="clear" w:pos="8640"/>
              </w:tabs>
              <w:jc w:val="center"/>
            </w:pPr>
            <w:sdt>
              <w:sdtPr>
                <w:rPr>
                  <w:rFonts w:cs="Arial"/>
                  <w:b/>
                  <w:sz w:val="28"/>
                  <w:szCs w:val="28"/>
                  <w:lang w:val="en-GB"/>
                </w:rPr>
                <w:id w:val="57925813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67747A5C" w14:textId="77777777" w:rsidR="00676563" w:rsidRDefault="001A35D9" w:rsidP="001E74FA">
            <w:pPr>
              <w:pStyle w:val="Header"/>
              <w:tabs>
                <w:tab w:val="clear" w:pos="4320"/>
                <w:tab w:val="clear" w:pos="8640"/>
              </w:tabs>
              <w:jc w:val="center"/>
            </w:pPr>
            <w:sdt>
              <w:sdtPr>
                <w:rPr>
                  <w:rFonts w:cs="Arial"/>
                  <w:b/>
                  <w:sz w:val="28"/>
                  <w:szCs w:val="28"/>
                  <w:lang w:val="en-GB"/>
                </w:rPr>
                <w:id w:val="188328355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67747A5D" w14:textId="05DE8123" w:rsidR="00676563" w:rsidRDefault="001A35D9" w:rsidP="001E74FA">
            <w:pPr>
              <w:pStyle w:val="Header"/>
              <w:tabs>
                <w:tab w:val="clear" w:pos="4320"/>
                <w:tab w:val="clear" w:pos="8640"/>
              </w:tabs>
              <w:jc w:val="center"/>
            </w:pPr>
            <w:sdt>
              <w:sdtPr>
                <w:rPr>
                  <w:rFonts w:cs="Arial"/>
                  <w:b/>
                  <w:sz w:val="28"/>
                  <w:szCs w:val="28"/>
                  <w:lang w:val="en-GB"/>
                </w:rPr>
                <w:id w:val="-1147125972"/>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67747A5E" w14:textId="77777777" w:rsidR="00676563" w:rsidRDefault="001A35D9" w:rsidP="001E74FA">
            <w:pPr>
              <w:pStyle w:val="Header"/>
              <w:tabs>
                <w:tab w:val="clear" w:pos="4320"/>
                <w:tab w:val="clear" w:pos="8640"/>
              </w:tabs>
              <w:jc w:val="center"/>
            </w:pPr>
            <w:sdt>
              <w:sdtPr>
                <w:rPr>
                  <w:rFonts w:cs="Arial"/>
                  <w:b/>
                  <w:sz w:val="28"/>
                  <w:szCs w:val="28"/>
                  <w:lang w:val="en-GB"/>
                </w:rPr>
                <w:id w:val="32647806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67747A68" w14:textId="77777777" w:rsidTr="00437736">
        <w:trPr>
          <w:trHeight w:val="537"/>
        </w:trPr>
        <w:tc>
          <w:tcPr>
            <w:tcW w:w="3865" w:type="dxa"/>
            <w:vAlign w:val="center"/>
          </w:tcPr>
          <w:p w14:paraId="67747A60" w14:textId="7143F700" w:rsidR="00676563" w:rsidRPr="00437736" w:rsidRDefault="008308FC" w:rsidP="00437736">
            <w:pPr>
              <w:pStyle w:val="Header"/>
              <w:tabs>
                <w:tab w:val="clear" w:pos="4320"/>
                <w:tab w:val="clear" w:pos="8640"/>
              </w:tabs>
              <w:rPr>
                <w:sz w:val="20"/>
                <w:szCs w:val="20"/>
              </w:rPr>
            </w:pPr>
            <w:r>
              <w:rPr>
                <w:sz w:val="20"/>
                <w:szCs w:val="20"/>
              </w:rPr>
              <w:t>Transporting workshop supplies</w:t>
            </w:r>
          </w:p>
        </w:tc>
        <w:tc>
          <w:tcPr>
            <w:tcW w:w="810" w:type="dxa"/>
            <w:vAlign w:val="center"/>
          </w:tcPr>
          <w:p w14:paraId="67747A61" w14:textId="118E0D1C" w:rsidR="00676563" w:rsidRDefault="001A35D9" w:rsidP="001E74FA">
            <w:pPr>
              <w:pStyle w:val="Header"/>
              <w:tabs>
                <w:tab w:val="clear" w:pos="4320"/>
                <w:tab w:val="clear" w:pos="8640"/>
              </w:tabs>
              <w:jc w:val="center"/>
            </w:pPr>
            <w:sdt>
              <w:sdtPr>
                <w:rPr>
                  <w:rFonts w:cs="Arial"/>
                  <w:b/>
                  <w:sz w:val="28"/>
                  <w:szCs w:val="28"/>
                  <w:lang w:val="en-GB"/>
                </w:rPr>
                <w:id w:val="1649013757"/>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900" w:type="dxa"/>
            <w:vAlign w:val="center"/>
          </w:tcPr>
          <w:p w14:paraId="67747A62" w14:textId="77777777" w:rsidR="00676563" w:rsidRDefault="001A35D9" w:rsidP="001E74FA">
            <w:pPr>
              <w:pStyle w:val="Header"/>
              <w:tabs>
                <w:tab w:val="clear" w:pos="4320"/>
                <w:tab w:val="clear" w:pos="8640"/>
              </w:tabs>
              <w:jc w:val="center"/>
            </w:pPr>
            <w:sdt>
              <w:sdtPr>
                <w:rPr>
                  <w:rFonts w:cs="Arial"/>
                  <w:b/>
                  <w:sz w:val="28"/>
                  <w:szCs w:val="28"/>
                  <w:lang w:val="en-GB"/>
                </w:rPr>
                <w:id w:val="-67596175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63" w14:textId="77777777" w:rsidR="00676563" w:rsidRDefault="001A35D9" w:rsidP="001E74FA">
            <w:pPr>
              <w:pStyle w:val="Header"/>
              <w:tabs>
                <w:tab w:val="clear" w:pos="4320"/>
                <w:tab w:val="clear" w:pos="8640"/>
              </w:tabs>
              <w:jc w:val="center"/>
            </w:pPr>
            <w:sdt>
              <w:sdtPr>
                <w:rPr>
                  <w:rFonts w:cs="Arial"/>
                  <w:b/>
                  <w:sz w:val="28"/>
                  <w:szCs w:val="28"/>
                  <w:lang w:val="en-GB"/>
                </w:rPr>
                <w:id w:val="-1248348093"/>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65" w14:textId="77777777" w:rsidR="00676563" w:rsidRDefault="001A35D9" w:rsidP="001E74FA">
            <w:pPr>
              <w:pStyle w:val="Header"/>
              <w:tabs>
                <w:tab w:val="clear" w:pos="4320"/>
                <w:tab w:val="clear" w:pos="8640"/>
              </w:tabs>
              <w:jc w:val="center"/>
            </w:pPr>
            <w:sdt>
              <w:sdtPr>
                <w:rPr>
                  <w:rFonts w:cs="Arial"/>
                  <w:b/>
                  <w:sz w:val="28"/>
                  <w:szCs w:val="28"/>
                  <w:lang w:val="en-GB"/>
                </w:rPr>
                <w:id w:val="-51900617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67747A66" w14:textId="396FC83E" w:rsidR="00676563" w:rsidRDefault="001A35D9" w:rsidP="001E74FA">
            <w:pPr>
              <w:pStyle w:val="Header"/>
              <w:tabs>
                <w:tab w:val="clear" w:pos="4320"/>
                <w:tab w:val="clear" w:pos="8640"/>
              </w:tabs>
              <w:jc w:val="center"/>
            </w:pPr>
            <w:sdt>
              <w:sdtPr>
                <w:rPr>
                  <w:rFonts w:cs="Arial"/>
                  <w:b/>
                  <w:sz w:val="28"/>
                  <w:szCs w:val="28"/>
                  <w:lang w:val="en-GB"/>
                </w:rPr>
                <w:id w:val="-754047378"/>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1080" w:type="dxa"/>
            <w:vAlign w:val="center"/>
          </w:tcPr>
          <w:p w14:paraId="67747A67" w14:textId="77777777" w:rsidR="00676563" w:rsidRDefault="001A35D9" w:rsidP="001E74FA">
            <w:pPr>
              <w:pStyle w:val="Header"/>
              <w:tabs>
                <w:tab w:val="clear" w:pos="4320"/>
                <w:tab w:val="clear" w:pos="8640"/>
              </w:tabs>
              <w:jc w:val="center"/>
            </w:pPr>
            <w:sdt>
              <w:sdtPr>
                <w:rPr>
                  <w:rFonts w:cs="Arial"/>
                  <w:b/>
                  <w:sz w:val="28"/>
                  <w:szCs w:val="28"/>
                  <w:lang w:val="en-GB"/>
                </w:rPr>
                <w:id w:val="92476900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676563" w14:paraId="67747A71" w14:textId="77777777" w:rsidTr="00437736">
        <w:trPr>
          <w:trHeight w:val="537"/>
        </w:trPr>
        <w:tc>
          <w:tcPr>
            <w:tcW w:w="3865" w:type="dxa"/>
            <w:shd w:val="clear" w:color="auto" w:fill="EDEDED" w:themeFill="accent3" w:themeFillTint="33"/>
            <w:vAlign w:val="center"/>
          </w:tcPr>
          <w:p w14:paraId="67747A69" w14:textId="77777777" w:rsidR="00676563" w:rsidRPr="00437736" w:rsidRDefault="00676563" w:rsidP="00437736">
            <w:pPr>
              <w:pStyle w:val="Header"/>
              <w:tabs>
                <w:tab w:val="clear" w:pos="4320"/>
                <w:tab w:val="clear" w:pos="8640"/>
              </w:tabs>
              <w:rPr>
                <w:sz w:val="20"/>
                <w:szCs w:val="20"/>
              </w:rPr>
            </w:pPr>
          </w:p>
        </w:tc>
        <w:tc>
          <w:tcPr>
            <w:tcW w:w="810" w:type="dxa"/>
            <w:shd w:val="clear" w:color="auto" w:fill="EDEDED" w:themeFill="accent3" w:themeFillTint="33"/>
            <w:vAlign w:val="center"/>
          </w:tcPr>
          <w:p w14:paraId="67747A6A"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114817244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7747A6B"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86452147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39509507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67747A6E"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2071952090"/>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67747A6F"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71658381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67747A70"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94784200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67747A7A" w14:textId="77777777" w:rsidTr="00437736">
        <w:trPr>
          <w:trHeight w:val="552"/>
        </w:trPr>
        <w:tc>
          <w:tcPr>
            <w:tcW w:w="3865" w:type="dxa"/>
            <w:vAlign w:val="center"/>
          </w:tcPr>
          <w:p w14:paraId="67747A72"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67747A73"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89939476"/>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74"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2046118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75"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9525640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77"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1838432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67747A78"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154217078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67747A79" w14:textId="77777777" w:rsidR="00676563" w:rsidRPr="005B1456" w:rsidRDefault="001A35D9"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3435059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bl>
    <w:p w14:paraId="67747A7B" w14:textId="77777777" w:rsidR="00437736" w:rsidRDefault="00437736"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GUIDELINES AND EXPLANATIONS</w:t>
            </w:r>
          </w:p>
        </w:tc>
      </w:tr>
      <w:tr w:rsidR="00147F7F" w:rsidRPr="00D62165" w14:paraId="67747A81" w14:textId="77777777" w:rsidTr="008535A0">
        <w:trPr>
          <w:trHeight w:val="350"/>
        </w:trPr>
        <w:tc>
          <w:tcPr>
            <w:tcW w:w="1779" w:type="dxa"/>
            <w:shd w:val="clear" w:color="auto" w:fill="DBDBDB" w:themeFill="accent3" w:themeFillTint="66"/>
            <w:vAlign w:val="center"/>
          </w:tcPr>
          <w:p w14:paraId="67747A7F"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DEFINITION</w:t>
            </w:r>
          </w:p>
        </w:tc>
        <w:tc>
          <w:tcPr>
            <w:tcW w:w="7936" w:type="dxa"/>
            <w:shd w:val="clear" w:color="auto" w:fill="DBDBDB" w:themeFill="accent3" w:themeFillTint="66"/>
            <w:vAlign w:val="center"/>
          </w:tcPr>
          <w:p w14:paraId="67747A80"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SENSORY</w:t>
            </w:r>
          </w:p>
        </w:tc>
      </w:tr>
      <w:tr w:rsidR="00147F7F" w:rsidRPr="00D62165" w14:paraId="67747A84" w14:textId="77777777" w:rsidTr="001C60A3">
        <w:trPr>
          <w:trHeight w:val="557"/>
        </w:trPr>
        <w:tc>
          <w:tcPr>
            <w:tcW w:w="1779" w:type="dxa"/>
            <w:vAlign w:val="center"/>
          </w:tcPr>
          <w:p w14:paraId="67747A82"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Light </w:t>
            </w:r>
            <w:r w:rsidR="002B6234" w:rsidRPr="001C60A3">
              <w:rPr>
                <w:sz w:val="20"/>
                <w:szCs w:val="20"/>
              </w:rPr>
              <w:t>E</w:t>
            </w:r>
            <w:r w:rsidRPr="001C60A3">
              <w:rPr>
                <w:sz w:val="20"/>
                <w:szCs w:val="20"/>
              </w:rPr>
              <w:t xml:space="preserve">ffort, no </w:t>
            </w:r>
            <w:r w:rsidR="002B6234" w:rsidRPr="001C60A3">
              <w:rPr>
                <w:sz w:val="20"/>
                <w:szCs w:val="20"/>
              </w:rPr>
              <w:t>Undue F</w:t>
            </w:r>
            <w:r w:rsidRPr="001C60A3">
              <w:rPr>
                <w:sz w:val="20"/>
                <w:szCs w:val="20"/>
              </w:rPr>
              <w:t>atigue</w:t>
            </w:r>
          </w:p>
        </w:tc>
        <w:tc>
          <w:tcPr>
            <w:tcW w:w="7936" w:type="dxa"/>
            <w:vAlign w:val="center"/>
          </w:tcPr>
          <w:p w14:paraId="67747A83" w14:textId="77777777" w:rsidR="00147F7F" w:rsidRPr="001C60A3" w:rsidRDefault="00147F7F" w:rsidP="001C60A3">
            <w:pPr>
              <w:pStyle w:val="Header"/>
              <w:tabs>
                <w:tab w:val="clear" w:pos="4320"/>
                <w:tab w:val="clear" w:pos="8640"/>
              </w:tabs>
              <w:rPr>
                <w:sz w:val="20"/>
                <w:szCs w:val="20"/>
              </w:rPr>
            </w:pPr>
            <w:r w:rsidRPr="001C60A3">
              <w:rPr>
                <w:sz w:val="20"/>
                <w:szCs w:val="20"/>
              </w:rPr>
              <w:t>Some sensory attention on various phases of work, reading, answering calls.  Interruptions are typical.</w:t>
            </w:r>
          </w:p>
        </w:tc>
      </w:tr>
      <w:tr w:rsidR="00147F7F" w:rsidRPr="00D62165" w14:paraId="67747A87" w14:textId="77777777" w:rsidTr="001C60A3">
        <w:trPr>
          <w:trHeight w:val="530"/>
        </w:trPr>
        <w:tc>
          <w:tcPr>
            <w:tcW w:w="1779" w:type="dxa"/>
            <w:shd w:val="clear" w:color="auto" w:fill="EDEDED" w:themeFill="accent3" w:themeFillTint="33"/>
            <w:vAlign w:val="center"/>
          </w:tcPr>
          <w:p w14:paraId="67747A85"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Moderate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6" w14:textId="77777777" w:rsidR="00147F7F" w:rsidRPr="001C60A3" w:rsidRDefault="00147F7F" w:rsidP="001C60A3">
            <w:pPr>
              <w:pStyle w:val="Header"/>
              <w:tabs>
                <w:tab w:val="clear" w:pos="4320"/>
                <w:tab w:val="clear" w:pos="8640"/>
              </w:tabs>
              <w:rPr>
                <w:sz w:val="20"/>
                <w:szCs w:val="20"/>
              </w:rPr>
            </w:pPr>
            <w:r w:rsidRPr="001C60A3">
              <w:rPr>
                <w:sz w:val="20"/>
                <w:szCs w:val="20"/>
              </w:rPr>
              <w:t>Sensory concentration is necessary in the preparation of written materials, word processing, periods of short interval driving.  Interruptions are permitted.</w:t>
            </w:r>
          </w:p>
        </w:tc>
      </w:tr>
      <w:tr w:rsidR="00147F7F" w:rsidRPr="00D62165" w14:paraId="67747A8A" w14:textId="77777777" w:rsidTr="001C60A3">
        <w:trPr>
          <w:trHeight w:val="530"/>
        </w:trPr>
        <w:tc>
          <w:tcPr>
            <w:tcW w:w="1779" w:type="dxa"/>
            <w:vAlign w:val="center"/>
          </w:tcPr>
          <w:p w14:paraId="67747A88" w14:textId="77777777" w:rsidR="00147F7F" w:rsidRPr="001C60A3" w:rsidRDefault="002B6234" w:rsidP="001C60A3">
            <w:pPr>
              <w:pStyle w:val="Header"/>
              <w:tabs>
                <w:tab w:val="clear" w:pos="4320"/>
                <w:tab w:val="clear" w:pos="8640"/>
              </w:tabs>
              <w:rPr>
                <w:sz w:val="20"/>
                <w:szCs w:val="20"/>
              </w:rPr>
            </w:pPr>
            <w:r w:rsidRPr="001C60A3">
              <w:rPr>
                <w:sz w:val="20"/>
                <w:szCs w:val="20"/>
              </w:rPr>
              <w:lastRenderedPageBreak/>
              <w:t>Considerable E</w:t>
            </w:r>
            <w:r w:rsidR="00147F7F" w:rsidRPr="001C60A3">
              <w:rPr>
                <w:sz w:val="20"/>
                <w:szCs w:val="20"/>
              </w:rPr>
              <w:t>ffort</w:t>
            </w:r>
          </w:p>
        </w:tc>
        <w:tc>
          <w:tcPr>
            <w:tcW w:w="7936" w:type="dxa"/>
            <w:vAlign w:val="center"/>
          </w:tcPr>
          <w:p w14:paraId="67747A89" w14:textId="77777777" w:rsidR="00147F7F" w:rsidRPr="001C60A3" w:rsidRDefault="00147F7F" w:rsidP="001C60A3">
            <w:pPr>
              <w:pStyle w:val="Header"/>
              <w:tabs>
                <w:tab w:val="clear" w:pos="4320"/>
                <w:tab w:val="clear" w:pos="8640"/>
              </w:tabs>
              <w:rPr>
                <w:sz w:val="20"/>
                <w:szCs w:val="20"/>
              </w:rPr>
            </w:pPr>
            <w:r w:rsidRPr="001C60A3">
              <w:rPr>
                <w:sz w:val="20"/>
                <w:szCs w:val="20"/>
              </w:rPr>
              <w:t>Concentration on precision work, report writing or multiple demands.  Frequent driving. Limited employee counseling, training, instruction.  Interruptions are controlled.</w:t>
            </w:r>
          </w:p>
        </w:tc>
      </w:tr>
      <w:tr w:rsidR="00147F7F" w:rsidRPr="00D62165" w14:paraId="67747A8D" w14:textId="77777777" w:rsidTr="001C60A3">
        <w:trPr>
          <w:trHeight w:val="530"/>
        </w:trPr>
        <w:tc>
          <w:tcPr>
            <w:tcW w:w="1779" w:type="dxa"/>
            <w:shd w:val="clear" w:color="auto" w:fill="EDEDED" w:themeFill="accent3" w:themeFillTint="33"/>
            <w:vAlign w:val="center"/>
          </w:tcPr>
          <w:p w14:paraId="67747A8B"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Extended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C" w14:textId="77777777" w:rsidR="00147F7F" w:rsidRPr="001C60A3" w:rsidRDefault="00147F7F" w:rsidP="001C60A3">
            <w:pPr>
              <w:pStyle w:val="Header"/>
              <w:tabs>
                <w:tab w:val="clear" w:pos="4320"/>
                <w:tab w:val="clear" w:pos="8640"/>
              </w:tabs>
              <w:rPr>
                <w:sz w:val="20"/>
                <w:szCs w:val="20"/>
              </w:rPr>
            </w:pPr>
            <w:r w:rsidRPr="001C60A3">
              <w:rPr>
                <w:sz w:val="20"/>
                <w:szCs w:val="20"/>
              </w:rPr>
              <w:t>Regular or recurring employee counseling, preparation of complicated reports requiring considerable analysis in advance.</w:t>
            </w:r>
          </w:p>
        </w:tc>
      </w:tr>
      <w:tr w:rsidR="00147F7F" w:rsidRPr="00D62165" w14:paraId="67747A90" w14:textId="77777777" w:rsidTr="001C60A3">
        <w:trPr>
          <w:trHeight w:val="350"/>
        </w:trPr>
        <w:tc>
          <w:tcPr>
            <w:tcW w:w="1779" w:type="dxa"/>
            <w:vAlign w:val="center"/>
          </w:tcPr>
          <w:p w14:paraId="67747A8E" w14:textId="77777777" w:rsidR="00147F7F" w:rsidRPr="001C60A3" w:rsidRDefault="00147F7F" w:rsidP="001C60A3">
            <w:pPr>
              <w:pStyle w:val="Header"/>
              <w:tabs>
                <w:tab w:val="clear" w:pos="4320"/>
                <w:tab w:val="clear" w:pos="8640"/>
              </w:tabs>
              <w:rPr>
                <w:sz w:val="20"/>
                <w:szCs w:val="20"/>
              </w:rPr>
            </w:pPr>
            <w:r w:rsidRPr="001C60A3">
              <w:rPr>
                <w:sz w:val="20"/>
                <w:szCs w:val="20"/>
              </w:rPr>
              <w:t>Continuous Effort</w:t>
            </w:r>
          </w:p>
        </w:tc>
        <w:tc>
          <w:tcPr>
            <w:tcW w:w="7936" w:type="dxa"/>
            <w:vAlign w:val="center"/>
          </w:tcPr>
          <w:p w14:paraId="67747A8F" w14:textId="77777777" w:rsidR="00147F7F" w:rsidRPr="001C60A3" w:rsidRDefault="00147F7F" w:rsidP="001C60A3">
            <w:pPr>
              <w:pStyle w:val="Header"/>
              <w:tabs>
                <w:tab w:val="clear" w:pos="4320"/>
                <w:tab w:val="clear" w:pos="8640"/>
              </w:tabs>
              <w:rPr>
                <w:sz w:val="20"/>
                <w:szCs w:val="20"/>
              </w:rPr>
            </w:pPr>
            <w:r w:rsidRPr="001C60A3">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62067F" w:rsidRDefault="0017194C" w:rsidP="0017194C">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94"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96"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A3" w14:textId="77777777" w:rsidTr="00D4616E">
        <w:trPr>
          <w:trHeight w:val="612"/>
        </w:trPr>
        <w:tc>
          <w:tcPr>
            <w:tcW w:w="2245" w:type="dxa"/>
            <w:shd w:val="clear" w:color="auto" w:fill="DBDBDB" w:themeFill="accent3" w:themeFillTint="66"/>
            <w:vAlign w:val="center"/>
          </w:tcPr>
          <w:p w14:paraId="67747A98" w14:textId="77777777" w:rsidR="0017194C" w:rsidRDefault="0017194C" w:rsidP="00D4616E">
            <w:pPr>
              <w:pStyle w:val="Header"/>
              <w:tabs>
                <w:tab w:val="clear" w:pos="4320"/>
                <w:tab w:val="clear" w:pos="8640"/>
              </w:tabs>
              <w:jc w:val="center"/>
            </w:pPr>
          </w:p>
          <w:p w14:paraId="67747A99"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9A"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9B"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9C"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9E"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9F"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A0" w14:textId="77777777" w:rsidR="0017194C" w:rsidRDefault="0017194C" w:rsidP="00D4616E">
            <w:pPr>
              <w:pStyle w:val="Header"/>
              <w:tabs>
                <w:tab w:val="clear" w:pos="4320"/>
                <w:tab w:val="clear" w:pos="8640"/>
              </w:tabs>
              <w:jc w:val="center"/>
              <w:rPr>
                <w:sz w:val="18"/>
              </w:rPr>
            </w:pPr>
          </w:p>
          <w:p w14:paraId="67747AA1" w14:textId="77777777" w:rsidR="0017194C" w:rsidRDefault="0017194C" w:rsidP="00D4616E">
            <w:pPr>
              <w:pStyle w:val="Header"/>
              <w:tabs>
                <w:tab w:val="clear" w:pos="4320"/>
                <w:tab w:val="clear" w:pos="8640"/>
              </w:tabs>
              <w:jc w:val="center"/>
              <w:rPr>
                <w:sz w:val="18"/>
              </w:rPr>
            </w:pPr>
            <w:r>
              <w:rPr>
                <w:sz w:val="18"/>
              </w:rPr>
              <w:t>Continuous</w:t>
            </w:r>
          </w:p>
          <w:p w14:paraId="67747AA2" w14:textId="77777777" w:rsidR="0017194C" w:rsidRDefault="0017194C" w:rsidP="00D4616E">
            <w:pPr>
              <w:pStyle w:val="Header"/>
              <w:tabs>
                <w:tab w:val="clear" w:pos="4320"/>
                <w:tab w:val="clear" w:pos="8640"/>
              </w:tabs>
              <w:jc w:val="center"/>
              <w:rPr>
                <w:sz w:val="18"/>
              </w:rPr>
            </w:pPr>
          </w:p>
        </w:tc>
      </w:tr>
      <w:tr w:rsidR="0017194C" w14:paraId="67747AAD" w14:textId="77777777" w:rsidTr="00D4616E">
        <w:trPr>
          <w:trHeight w:val="537"/>
        </w:trPr>
        <w:tc>
          <w:tcPr>
            <w:tcW w:w="2245" w:type="dxa"/>
            <w:vAlign w:val="center"/>
          </w:tcPr>
          <w:p w14:paraId="67747AA4" w14:textId="77777777" w:rsidR="0017194C" w:rsidRDefault="0017194C" w:rsidP="00D4616E">
            <w:pPr>
              <w:pStyle w:val="Header"/>
              <w:tabs>
                <w:tab w:val="clear" w:pos="4320"/>
                <w:tab w:val="clear" w:pos="8640"/>
              </w:tabs>
              <w:jc w:val="center"/>
            </w:pPr>
          </w:p>
          <w:p w14:paraId="67747AA5" w14:textId="7BE6C175" w:rsidR="0017194C" w:rsidRDefault="008308FC" w:rsidP="00D4616E">
            <w:pPr>
              <w:pStyle w:val="Header"/>
              <w:tabs>
                <w:tab w:val="clear" w:pos="4320"/>
                <w:tab w:val="clear" w:pos="8640"/>
              </w:tabs>
              <w:jc w:val="center"/>
            </w:pPr>
            <w:r w:rsidRPr="008308FC">
              <w:rPr>
                <w:sz w:val="20"/>
                <w:szCs w:val="20"/>
              </w:rPr>
              <w:t>Digital communication</w:t>
            </w:r>
          </w:p>
        </w:tc>
        <w:tc>
          <w:tcPr>
            <w:tcW w:w="1170" w:type="dxa"/>
            <w:vAlign w:val="center"/>
          </w:tcPr>
          <w:p w14:paraId="67747AA6" w14:textId="77777777" w:rsidR="0017194C" w:rsidRDefault="001A35D9" w:rsidP="00D4616E">
            <w:pPr>
              <w:pStyle w:val="Header"/>
              <w:tabs>
                <w:tab w:val="clear" w:pos="4320"/>
                <w:tab w:val="clear" w:pos="8640"/>
              </w:tabs>
              <w:jc w:val="center"/>
            </w:pPr>
            <w:sdt>
              <w:sdtPr>
                <w:rPr>
                  <w:rFonts w:cs="Arial"/>
                  <w:b/>
                  <w:sz w:val="28"/>
                  <w:szCs w:val="28"/>
                  <w:lang w:val="en-GB"/>
                </w:rPr>
                <w:id w:val="-19627893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A7" w14:textId="0E4A18DE" w:rsidR="0017194C" w:rsidRDefault="001A35D9" w:rsidP="00D4616E">
            <w:pPr>
              <w:pStyle w:val="Header"/>
              <w:tabs>
                <w:tab w:val="clear" w:pos="4320"/>
                <w:tab w:val="clear" w:pos="8640"/>
              </w:tabs>
              <w:jc w:val="center"/>
            </w:pPr>
            <w:sdt>
              <w:sdtPr>
                <w:rPr>
                  <w:rFonts w:cs="Arial"/>
                  <w:b/>
                  <w:sz w:val="28"/>
                  <w:szCs w:val="28"/>
                  <w:lang w:val="en-GB"/>
                </w:rPr>
                <w:id w:val="-476459750"/>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1260" w:type="dxa"/>
            <w:tcBorders>
              <w:right w:val="nil"/>
            </w:tcBorders>
            <w:vAlign w:val="center"/>
          </w:tcPr>
          <w:p w14:paraId="67747AA8" w14:textId="77777777" w:rsidR="0017194C" w:rsidRDefault="001A35D9" w:rsidP="00D4616E">
            <w:pPr>
              <w:pStyle w:val="Header"/>
              <w:tabs>
                <w:tab w:val="clear" w:pos="4320"/>
                <w:tab w:val="clear" w:pos="8640"/>
              </w:tabs>
              <w:jc w:val="center"/>
            </w:pPr>
            <w:sdt>
              <w:sdtPr>
                <w:rPr>
                  <w:rFonts w:cs="Arial"/>
                  <w:b/>
                  <w:sz w:val="28"/>
                  <w:szCs w:val="28"/>
                  <w:lang w:val="en-GB"/>
                </w:rPr>
                <w:id w:val="-108344926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AA" w14:textId="77777777" w:rsidR="0017194C" w:rsidRDefault="001A35D9" w:rsidP="00D4616E">
            <w:pPr>
              <w:pStyle w:val="Header"/>
              <w:tabs>
                <w:tab w:val="clear" w:pos="4320"/>
                <w:tab w:val="clear" w:pos="8640"/>
              </w:tabs>
              <w:jc w:val="center"/>
            </w:pPr>
            <w:sdt>
              <w:sdtPr>
                <w:rPr>
                  <w:rFonts w:cs="Arial"/>
                  <w:b/>
                  <w:sz w:val="28"/>
                  <w:szCs w:val="28"/>
                  <w:lang w:val="en-GB"/>
                </w:rPr>
                <w:id w:val="-78195261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67747AAB" w14:textId="01DB3044" w:rsidR="0017194C" w:rsidRDefault="001A35D9" w:rsidP="00D4616E">
            <w:pPr>
              <w:pStyle w:val="Header"/>
              <w:tabs>
                <w:tab w:val="clear" w:pos="4320"/>
                <w:tab w:val="clear" w:pos="8640"/>
              </w:tabs>
              <w:jc w:val="center"/>
            </w:pPr>
            <w:sdt>
              <w:sdtPr>
                <w:rPr>
                  <w:rFonts w:cs="Arial"/>
                  <w:b/>
                  <w:sz w:val="28"/>
                  <w:szCs w:val="28"/>
                  <w:lang w:val="en-GB"/>
                </w:rPr>
                <w:id w:val="306367283"/>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1191" w:type="dxa"/>
            <w:vAlign w:val="center"/>
          </w:tcPr>
          <w:p w14:paraId="67747AAC" w14:textId="77777777" w:rsidR="0017194C" w:rsidRDefault="001A35D9" w:rsidP="00D4616E">
            <w:pPr>
              <w:pStyle w:val="Header"/>
              <w:tabs>
                <w:tab w:val="clear" w:pos="4320"/>
                <w:tab w:val="clear" w:pos="8640"/>
              </w:tabs>
              <w:jc w:val="center"/>
            </w:pPr>
            <w:sdt>
              <w:sdtPr>
                <w:rPr>
                  <w:rFonts w:cs="Arial"/>
                  <w:b/>
                  <w:sz w:val="28"/>
                  <w:szCs w:val="28"/>
                  <w:lang w:val="en-GB"/>
                </w:rPr>
                <w:id w:val="-61722283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B7" w14:textId="77777777" w:rsidTr="00D4616E">
        <w:trPr>
          <w:trHeight w:val="552"/>
        </w:trPr>
        <w:tc>
          <w:tcPr>
            <w:tcW w:w="2245" w:type="dxa"/>
            <w:shd w:val="clear" w:color="auto" w:fill="EDEDED" w:themeFill="accent3" w:themeFillTint="33"/>
            <w:vAlign w:val="center"/>
          </w:tcPr>
          <w:p w14:paraId="67747AAE" w14:textId="77777777" w:rsidR="0017194C" w:rsidRPr="008308FC" w:rsidRDefault="0017194C" w:rsidP="00D4616E">
            <w:pPr>
              <w:pStyle w:val="Header"/>
              <w:tabs>
                <w:tab w:val="clear" w:pos="4320"/>
                <w:tab w:val="clear" w:pos="8640"/>
              </w:tabs>
              <w:jc w:val="center"/>
              <w:rPr>
                <w:sz w:val="16"/>
                <w:szCs w:val="16"/>
              </w:rPr>
            </w:pPr>
          </w:p>
          <w:p w14:paraId="67747AAF" w14:textId="717981FC" w:rsidR="0017194C" w:rsidRDefault="008308FC" w:rsidP="00D4616E">
            <w:pPr>
              <w:pStyle w:val="Header"/>
              <w:tabs>
                <w:tab w:val="clear" w:pos="4320"/>
                <w:tab w:val="clear" w:pos="8640"/>
              </w:tabs>
              <w:jc w:val="center"/>
            </w:pPr>
            <w:r w:rsidRPr="008308FC">
              <w:rPr>
                <w:sz w:val="20"/>
                <w:szCs w:val="20"/>
              </w:rPr>
              <w:t>Data/email reporting</w:t>
            </w:r>
          </w:p>
        </w:tc>
        <w:tc>
          <w:tcPr>
            <w:tcW w:w="1170" w:type="dxa"/>
            <w:shd w:val="clear" w:color="auto" w:fill="EDEDED" w:themeFill="accent3" w:themeFillTint="33"/>
            <w:vAlign w:val="center"/>
          </w:tcPr>
          <w:p w14:paraId="67747AB0" w14:textId="77777777" w:rsidR="0017194C" w:rsidRDefault="001A35D9" w:rsidP="00D4616E">
            <w:pPr>
              <w:pStyle w:val="Header"/>
              <w:tabs>
                <w:tab w:val="clear" w:pos="4320"/>
                <w:tab w:val="clear" w:pos="8640"/>
              </w:tabs>
              <w:jc w:val="center"/>
            </w:pPr>
            <w:sdt>
              <w:sdtPr>
                <w:rPr>
                  <w:rFonts w:cs="Arial"/>
                  <w:b/>
                  <w:sz w:val="28"/>
                  <w:szCs w:val="28"/>
                  <w:lang w:val="en-GB"/>
                </w:rPr>
                <w:id w:val="-19437541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B1" w14:textId="20CFF4EE" w:rsidR="0017194C" w:rsidRDefault="001A35D9" w:rsidP="00D4616E">
            <w:pPr>
              <w:pStyle w:val="Header"/>
              <w:tabs>
                <w:tab w:val="clear" w:pos="4320"/>
                <w:tab w:val="clear" w:pos="8640"/>
              </w:tabs>
              <w:jc w:val="center"/>
            </w:pPr>
            <w:sdt>
              <w:sdtPr>
                <w:rPr>
                  <w:rFonts w:cs="Arial"/>
                  <w:b/>
                  <w:sz w:val="28"/>
                  <w:szCs w:val="28"/>
                  <w:lang w:val="en-GB"/>
                </w:rPr>
                <w:id w:val="-1993872009"/>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B2" w14:textId="77777777" w:rsidR="0017194C" w:rsidRDefault="001A35D9" w:rsidP="00D4616E">
            <w:pPr>
              <w:pStyle w:val="Header"/>
              <w:tabs>
                <w:tab w:val="clear" w:pos="4320"/>
                <w:tab w:val="clear" w:pos="8640"/>
              </w:tabs>
              <w:jc w:val="center"/>
            </w:pPr>
            <w:sdt>
              <w:sdtPr>
                <w:rPr>
                  <w:rFonts w:cs="Arial"/>
                  <w:b/>
                  <w:sz w:val="28"/>
                  <w:szCs w:val="28"/>
                  <w:lang w:val="en-GB"/>
                </w:rPr>
                <w:id w:val="156861710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B4" w14:textId="77777777" w:rsidR="0017194C" w:rsidRDefault="001A35D9" w:rsidP="00D4616E">
            <w:pPr>
              <w:pStyle w:val="Header"/>
              <w:tabs>
                <w:tab w:val="clear" w:pos="4320"/>
                <w:tab w:val="clear" w:pos="8640"/>
              </w:tabs>
              <w:jc w:val="center"/>
            </w:pPr>
            <w:sdt>
              <w:sdtPr>
                <w:rPr>
                  <w:rFonts w:cs="Arial"/>
                  <w:b/>
                  <w:sz w:val="28"/>
                  <w:szCs w:val="28"/>
                  <w:lang w:val="en-GB"/>
                </w:rPr>
                <w:id w:val="-128048612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B5" w14:textId="700D1726" w:rsidR="0017194C" w:rsidRDefault="001A35D9" w:rsidP="00D4616E">
            <w:pPr>
              <w:pStyle w:val="Header"/>
              <w:tabs>
                <w:tab w:val="clear" w:pos="4320"/>
                <w:tab w:val="clear" w:pos="8640"/>
              </w:tabs>
              <w:jc w:val="center"/>
            </w:pPr>
            <w:sdt>
              <w:sdtPr>
                <w:rPr>
                  <w:rFonts w:cs="Arial"/>
                  <w:b/>
                  <w:sz w:val="28"/>
                  <w:szCs w:val="28"/>
                  <w:lang w:val="en-GB"/>
                </w:rPr>
                <w:id w:val="24998651"/>
                <w14:checkbox>
                  <w14:checked w14:val="1"/>
                  <w14:checkedState w14:val="2612" w14:font="MS Gothic"/>
                  <w14:uncheckedState w14:val="2610" w14:font="MS Gothic"/>
                </w14:checkbox>
              </w:sdtPr>
              <w:sdtEndPr/>
              <w:sdtContent>
                <w:r w:rsidR="008308FC">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B6" w14:textId="77777777" w:rsidR="0017194C" w:rsidRDefault="001A35D9" w:rsidP="00D4616E">
            <w:pPr>
              <w:pStyle w:val="Header"/>
              <w:tabs>
                <w:tab w:val="clear" w:pos="4320"/>
                <w:tab w:val="clear" w:pos="8640"/>
              </w:tabs>
              <w:jc w:val="center"/>
            </w:pPr>
            <w:sdt>
              <w:sdtPr>
                <w:rPr>
                  <w:rFonts w:cs="Arial"/>
                  <w:b/>
                  <w:sz w:val="28"/>
                  <w:szCs w:val="28"/>
                  <w:lang w:val="en-GB"/>
                </w:rPr>
                <w:id w:val="153007296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C1" w14:textId="77777777" w:rsidTr="00D4616E">
        <w:trPr>
          <w:trHeight w:val="537"/>
        </w:trPr>
        <w:tc>
          <w:tcPr>
            <w:tcW w:w="2245" w:type="dxa"/>
            <w:vAlign w:val="center"/>
          </w:tcPr>
          <w:p w14:paraId="67747AB8" w14:textId="77777777" w:rsidR="0017194C" w:rsidRDefault="0017194C" w:rsidP="00D4616E">
            <w:pPr>
              <w:pStyle w:val="Header"/>
              <w:tabs>
                <w:tab w:val="clear" w:pos="4320"/>
                <w:tab w:val="clear" w:pos="8640"/>
              </w:tabs>
              <w:jc w:val="center"/>
            </w:pPr>
          </w:p>
          <w:p w14:paraId="67747AB9" w14:textId="77777777" w:rsidR="0017194C" w:rsidRDefault="0017194C" w:rsidP="00D4616E">
            <w:pPr>
              <w:pStyle w:val="Header"/>
              <w:tabs>
                <w:tab w:val="clear" w:pos="4320"/>
                <w:tab w:val="clear" w:pos="8640"/>
              </w:tabs>
              <w:jc w:val="center"/>
            </w:pPr>
          </w:p>
        </w:tc>
        <w:tc>
          <w:tcPr>
            <w:tcW w:w="1170" w:type="dxa"/>
            <w:vAlign w:val="center"/>
          </w:tcPr>
          <w:p w14:paraId="67747ABA" w14:textId="77777777" w:rsidR="0017194C" w:rsidRDefault="001A35D9" w:rsidP="00D4616E">
            <w:pPr>
              <w:pStyle w:val="Header"/>
              <w:tabs>
                <w:tab w:val="clear" w:pos="4320"/>
                <w:tab w:val="clear" w:pos="8640"/>
              </w:tabs>
              <w:jc w:val="center"/>
            </w:pPr>
            <w:sdt>
              <w:sdtPr>
                <w:rPr>
                  <w:rFonts w:cs="Arial"/>
                  <w:b/>
                  <w:sz w:val="28"/>
                  <w:szCs w:val="28"/>
                  <w:lang w:val="en-GB"/>
                </w:rPr>
                <w:id w:val="137465166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BB" w14:textId="77777777" w:rsidR="0017194C" w:rsidRDefault="001A35D9" w:rsidP="00D4616E">
            <w:pPr>
              <w:pStyle w:val="Header"/>
              <w:tabs>
                <w:tab w:val="clear" w:pos="4320"/>
                <w:tab w:val="clear" w:pos="8640"/>
              </w:tabs>
              <w:jc w:val="center"/>
            </w:pPr>
            <w:sdt>
              <w:sdtPr>
                <w:rPr>
                  <w:rFonts w:cs="Arial"/>
                  <w:b/>
                  <w:sz w:val="28"/>
                  <w:szCs w:val="28"/>
                  <w:lang w:val="en-GB"/>
                </w:rPr>
                <w:id w:val="-78025318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BC" w14:textId="77777777" w:rsidR="0017194C" w:rsidRDefault="001A35D9" w:rsidP="00D4616E">
            <w:pPr>
              <w:pStyle w:val="Header"/>
              <w:tabs>
                <w:tab w:val="clear" w:pos="4320"/>
                <w:tab w:val="clear" w:pos="8640"/>
              </w:tabs>
              <w:jc w:val="center"/>
            </w:pPr>
            <w:sdt>
              <w:sdtPr>
                <w:rPr>
                  <w:rFonts w:cs="Arial"/>
                  <w:b/>
                  <w:sz w:val="28"/>
                  <w:szCs w:val="28"/>
                  <w:lang w:val="en-GB"/>
                </w:rPr>
                <w:id w:val="-229778403"/>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BE" w14:textId="77777777" w:rsidR="0017194C" w:rsidRDefault="001A35D9" w:rsidP="00D4616E">
            <w:pPr>
              <w:pStyle w:val="Header"/>
              <w:tabs>
                <w:tab w:val="clear" w:pos="4320"/>
                <w:tab w:val="clear" w:pos="8640"/>
              </w:tabs>
              <w:jc w:val="center"/>
            </w:pPr>
            <w:sdt>
              <w:sdtPr>
                <w:rPr>
                  <w:rFonts w:cs="Arial"/>
                  <w:b/>
                  <w:sz w:val="28"/>
                  <w:szCs w:val="28"/>
                  <w:lang w:val="en-GB"/>
                </w:rPr>
                <w:id w:val="-163378034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ABF" w14:textId="77777777" w:rsidR="0017194C" w:rsidRDefault="001A35D9" w:rsidP="00D4616E">
            <w:pPr>
              <w:pStyle w:val="Header"/>
              <w:tabs>
                <w:tab w:val="clear" w:pos="4320"/>
                <w:tab w:val="clear" w:pos="8640"/>
              </w:tabs>
              <w:jc w:val="center"/>
            </w:pPr>
            <w:sdt>
              <w:sdtPr>
                <w:rPr>
                  <w:rFonts w:cs="Arial"/>
                  <w:b/>
                  <w:sz w:val="28"/>
                  <w:szCs w:val="28"/>
                  <w:lang w:val="en-GB"/>
                </w:rPr>
                <w:id w:val="-123454549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C0" w14:textId="77777777" w:rsidR="0017194C" w:rsidRDefault="001A35D9" w:rsidP="00D4616E">
            <w:pPr>
              <w:pStyle w:val="Header"/>
              <w:tabs>
                <w:tab w:val="clear" w:pos="4320"/>
                <w:tab w:val="clear" w:pos="8640"/>
              </w:tabs>
              <w:jc w:val="center"/>
            </w:pPr>
            <w:sdt>
              <w:sdtPr>
                <w:rPr>
                  <w:rFonts w:cs="Arial"/>
                  <w:b/>
                  <w:sz w:val="28"/>
                  <w:szCs w:val="28"/>
                  <w:lang w:val="en-GB"/>
                </w:rPr>
                <w:id w:val="-22430008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CB" w14:textId="77777777" w:rsidTr="00D4616E">
        <w:trPr>
          <w:trHeight w:val="537"/>
        </w:trPr>
        <w:tc>
          <w:tcPr>
            <w:tcW w:w="2245" w:type="dxa"/>
            <w:shd w:val="clear" w:color="auto" w:fill="EDEDED" w:themeFill="accent3" w:themeFillTint="33"/>
            <w:vAlign w:val="center"/>
          </w:tcPr>
          <w:p w14:paraId="67747AC2" w14:textId="77777777" w:rsidR="0017194C" w:rsidRDefault="0017194C" w:rsidP="00D4616E">
            <w:pPr>
              <w:pStyle w:val="Header"/>
              <w:tabs>
                <w:tab w:val="clear" w:pos="4320"/>
                <w:tab w:val="clear" w:pos="8640"/>
              </w:tabs>
              <w:jc w:val="center"/>
            </w:pPr>
          </w:p>
          <w:p w14:paraId="67747AC3"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7747AC4"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1279891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C5"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16477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71462889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C8"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51327060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C9"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8860688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CA"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640397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D5" w14:textId="77777777" w:rsidTr="00D4616E">
        <w:trPr>
          <w:trHeight w:val="552"/>
        </w:trPr>
        <w:tc>
          <w:tcPr>
            <w:tcW w:w="2245" w:type="dxa"/>
            <w:vAlign w:val="center"/>
          </w:tcPr>
          <w:p w14:paraId="67747ACC" w14:textId="77777777" w:rsidR="0017194C" w:rsidRDefault="0017194C" w:rsidP="00D4616E">
            <w:pPr>
              <w:pStyle w:val="Header"/>
              <w:tabs>
                <w:tab w:val="clear" w:pos="4320"/>
                <w:tab w:val="clear" w:pos="8640"/>
              </w:tabs>
              <w:jc w:val="center"/>
            </w:pPr>
          </w:p>
          <w:p w14:paraId="67747ACD" w14:textId="77777777" w:rsidR="0017194C" w:rsidRDefault="0017194C" w:rsidP="00D4616E">
            <w:pPr>
              <w:pStyle w:val="Header"/>
              <w:tabs>
                <w:tab w:val="clear" w:pos="4320"/>
                <w:tab w:val="clear" w:pos="8640"/>
              </w:tabs>
              <w:jc w:val="center"/>
            </w:pPr>
          </w:p>
        </w:tc>
        <w:tc>
          <w:tcPr>
            <w:tcW w:w="1170" w:type="dxa"/>
            <w:vAlign w:val="center"/>
          </w:tcPr>
          <w:p w14:paraId="67747ACE"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102797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CF"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46655027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D0"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386872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D2"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6878030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AD3"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23170261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D4"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7670654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62067F" w:rsidRDefault="0017194C" w:rsidP="00D4616E">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D9"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DB"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E8" w14:textId="77777777" w:rsidTr="001C60A3">
        <w:trPr>
          <w:trHeight w:val="485"/>
        </w:trPr>
        <w:tc>
          <w:tcPr>
            <w:tcW w:w="2245" w:type="dxa"/>
            <w:shd w:val="clear" w:color="auto" w:fill="DBDBDB" w:themeFill="accent3" w:themeFillTint="66"/>
            <w:vAlign w:val="center"/>
          </w:tcPr>
          <w:p w14:paraId="67747ADD" w14:textId="77777777" w:rsidR="0017194C" w:rsidRDefault="0017194C" w:rsidP="00D4616E">
            <w:pPr>
              <w:pStyle w:val="Header"/>
              <w:tabs>
                <w:tab w:val="clear" w:pos="4320"/>
                <w:tab w:val="clear" w:pos="8640"/>
              </w:tabs>
              <w:jc w:val="center"/>
            </w:pPr>
          </w:p>
          <w:p w14:paraId="67747ADE"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DF"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E0"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E1"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E3"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E4"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E5" w14:textId="77777777" w:rsidR="0017194C" w:rsidRDefault="0017194C" w:rsidP="00D4616E">
            <w:pPr>
              <w:pStyle w:val="Header"/>
              <w:tabs>
                <w:tab w:val="clear" w:pos="4320"/>
                <w:tab w:val="clear" w:pos="8640"/>
              </w:tabs>
              <w:jc w:val="center"/>
              <w:rPr>
                <w:sz w:val="18"/>
              </w:rPr>
            </w:pPr>
          </w:p>
          <w:p w14:paraId="67747AE6" w14:textId="77777777" w:rsidR="0017194C" w:rsidRDefault="0017194C" w:rsidP="00D4616E">
            <w:pPr>
              <w:pStyle w:val="Header"/>
              <w:tabs>
                <w:tab w:val="clear" w:pos="4320"/>
                <w:tab w:val="clear" w:pos="8640"/>
              </w:tabs>
              <w:jc w:val="center"/>
              <w:rPr>
                <w:sz w:val="18"/>
              </w:rPr>
            </w:pPr>
            <w:r>
              <w:rPr>
                <w:sz w:val="18"/>
              </w:rPr>
              <w:t>Continuous</w:t>
            </w:r>
          </w:p>
          <w:p w14:paraId="67747AE7" w14:textId="77777777" w:rsidR="0017194C" w:rsidRDefault="0017194C" w:rsidP="00D4616E">
            <w:pPr>
              <w:pStyle w:val="Header"/>
              <w:tabs>
                <w:tab w:val="clear" w:pos="4320"/>
                <w:tab w:val="clear" w:pos="8640"/>
              </w:tabs>
              <w:jc w:val="center"/>
              <w:rPr>
                <w:sz w:val="18"/>
              </w:rPr>
            </w:pPr>
          </w:p>
        </w:tc>
      </w:tr>
      <w:tr w:rsidR="0017194C" w14:paraId="67747AF2" w14:textId="77777777" w:rsidTr="00D4616E">
        <w:trPr>
          <w:trHeight w:val="537"/>
        </w:trPr>
        <w:tc>
          <w:tcPr>
            <w:tcW w:w="2245" w:type="dxa"/>
            <w:vAlign w:val="center"/>
          </w:tcPr>
          <w:p w14:paraId="67747AE9" w14:textId="77777777" w:rsidR="0017194C" w:rsidRPr="00D67F0E" w:rsidRDefault="0017194C" w:rsidP="00D4616E">
            <w:pPr>
              <w:pStyle w:val="Header"/>
              <w:tabs>
                <w:tab w:val="clear" w:pos="4320"/>
                <w:tab w:val="clear" w:pos="8640"/>
              </w:tabs>
              <w:jc w:val="center"/>
              <w:rPr>
                <w:sz w:val="20"/>
                <w:szCs w:val="20"/>
              </w:rPr>
            </w:pPr>
          </w:p>
          <w:p w14:paraId="67747AEA" w14:textId="1C16E84B" w:rsidR="0017194C" w:rsidRPr="00D67F0E" w:rsidRDefault="00D67F0E" w:rsidP="00D4616E">
            <w:pPr>
              <w:pStyle w:val="Header"/>
              <w:tabs>
                <w:tab w:val="clear" w:pos="4320"/>
                <w:tab w:val="clear" w:pos="8640"/>
              </w:tabs>
              <w:jc w:val="center"/>
              <w:rPr>
                <w:sz w:val="20"/>
                <w:szCs w:val="20"/>
              </w:rPr>
            </w:pPr>
            <w:r>
              <w:rPr>
                <w:sz w:val="20"/>
                <w:szCs w:val="20"/>
              </w:rPr>
              <w:t>Counselling</w:t>
            </w:r>
          </w:p>
        </w:tc>
        <w:tc>
          <w:tcPr>
            <w:tcW w:w="1170" w:type="dxa"/>
            <w:vAlign w:val="center"/>
          </w:tcPr>
          <w:p w14:paraId="67747AEB" w14:textId="77777777" w:rsidR="0017194C" w:rsidRDefault="001A35D9" w:rsidP="00D4616E">
            <w:pPr>
              <w:pStyle w:val="Header"/>
              <w:tabs>
                <w:tab w:val="clear" w:pos="4320"/>
                <w:tab w:val="clear" w:pos="8640"/>
              </w:tabs>
              <w:jc w:val="center"/>
            </w:pPr>
            <w:sdt>
              <w:sdtPr>
                <w:rPr>
                  <w:rFonts w:cs="Arial"/>
                  <w:b/>
                  <w:sz w:val="28"/>
                  <w:szCs w:val="28"/>
                  <w:lang w:val="en-GB"/>
                </w:rPr>
                <w:id w:val="-21413222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EC" w14:textId="22A6FFA9" w:rsidR="0017194C" w:rsidRDefault="001A35D9" w:rsidP="00D4616E">
            <w:pPr>
              <w:pStyle w:val="Header"/>
              <w:tabs>
                <w:tab w:val="clear" w:pos="4320"/>
                <w:tab w:val="clear" w:pos="8640"/>
              </w:tabs>
              <w:jc w:val="center"/>
            </w:pPr>
            <w:sdt>
              <w:sdtPr>
                <w:rPr>
                  <w:rFonts w:cs="Arial"/>
                  <w:b/>
                  <w:sz w:val="28"/>
                  <w:szCs w:val="28"/>
                  <w:lang w:val="en-GB"/>
                </w:rPr>
                <w:id w:val="2052180273"/>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260" w:type="dxa"/>
            <w:tcBorders>
              <w:right w:val="nil"/>
            </w:tcBorders>
            <w:vAlign w:val="center"/>
          </w:tcPr>
          <w:p w14:paraId="67747AED" w14:textId="77777777" w:rsidR="0017194C" w:rsidRDefault="001A35D9" w:rsidP="00D4616E">
            <w:pPr>
              <w:pStyle w:val="Header"/>
              <w:tabs>
                <w:tab w:val="clear" w:pos="4320"/>
                <w:tab w:val="clear" w:pos="8640"/>
              </w:tabs>
              <w:jc w:val="center"/>
            </w:pPr>
            <w:sdt>
              <w:sdtPr>
                <w:rPr>
                  <w:rFonts w:cs="Arial"/>
                  <w:b/>
                  <w:sz w:val="28"/>
                  <w:szCs w:val="28"/>
                  <w:lang w:val="en-GB"/>
                </w:rPr>
                <w:id w:val="-12003916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EF" w14:textId="77777777" w:rsidR="0017194C" w:rsidRDefault="001A35D9" w:rsidP="00D4616E">
            <w:pPr>
              <w:pStyle w:val="Header"/>
              <w:tabs>
                <w:tab w:val="clear" w:pos="4320"/>
                <w:tab w:val="clear" w:pos="8640"/>
              </w:tabs>
              <w:jc w:val="center"/>
            </w:pPr>
            <w:sdt>
              <w:sdtPr>
                <w:rPr>
                  <w:rFonts w:cs="Arial"/>
                  <w:b/>
                  <w:sz w:val="28"/>
                  <w:szCs w:val="28"/>
                  <w:lang w:val="en-GB"/>
                </w:rPr>
                <w:id w:val="1429236415"/>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67747AF0" w14:textId="13E9833E" w:rsidR="0017194C" w:rsidRDefault="001A35D9" w:rsidP="00D4616E">
            <w:pPr>
              <w:pStyle w:val="Header"/>
              <w:tabs>
                <w:tab w:val="clear" w:pos="4320"/>
                <w:tab w:val="clear" w:pos="8640"/>
              </w:tabs>
              <w:jc w:val="center"/>
            </w:pPr>
            <w:sdt>
              <w:sdtPr>
                <w:rPr>
                  <w:rFonts w:cs="Arial"/>
                  <w:b/>
                  <w:sz w:val="28"/>
                  <w:szCs w:val="28"/>
                  <w:lang w:val="en-GB"/>
                </w:rPr>
                <w:id w:val="2056275677"/>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191" w:type="dxa"/>
            <w:vAlign w:val="center"/>
          </w:tcPr>
          <w:p w14:paraId="67747AF1" w14:textId="77777777" w:rsidR="0017194C" w:rsidRDefault="001A35D9" w:rsidP="00D4616E">
            <w:pPr>
              <w:pStyle w:val="Header"/>
              <w:tabs>
                <w:tab w:val="clear" w:pos="4320"/>
                <w:tab w:val="clear" w:pos="8640"/>
              </w:tabs>
              <w:jc w:val="center"/>
            </w:pPr>
            <w:sdt>
              <w:sdtPr>
                <w:rPr>
                  <w:rFonts w:cs="Arial"/>
                  <w:b/>
                  <w:sz w:val="28"/>
                  <w:szCs w:val="28"/>
                  <w:lang w:val="en-GB"/>
                </w:rPr>
                <w:id w:val="-48423239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FC" w14:textId="77777777" w:rsidTr="00D4616E">
        <w:trPr>
          <w:trHeight w:val="552"/>
        </w:trPr>
        <w:tc>
          <w:tcPr>
            <w:tcW w:w="2245" w:type="dxa"/>
            <w:shd w:val="clear" w:color="auto" w:fill="EDEDED" w:themeFill="accent3" w:themeFillTint="33"/>
            <w:vAlign w:val="center"/>
          </w:tcPr>
          <w:p w14:paraId="67747AF3" w14:textId="22294C8D" w:rsidR="0017194C" w:rsidRPr="00D67F0E" w:rsidRDefault="00D67F0E" w:rsidP="00D4616E">
            <w:pPr>
              <w:pStyle w:val="Header"/>
              <w:tabs>
                <w:tab w:val="clear" w:pos="4320"/>
                <w:tab w:val="clear" w:pos="8640"/>
              </w:tabs>
              <w:jc w:val="center"/>
              <w:rPr>
                <w:sz w:val="20"/>
                <w:szCs w:val="20"/>
              </w:rPr>
            </w:pPr>
            <w:r>
              <w:rPr>
                <w:sz w:val="20"/>
                <w:szCs w:val="20"/>
              </w:rPr>
              <w:t>Assessment</w:t>
            </w:r>
          </w:p>
          <w:p w14:paraId="67747AF4" w14:textId="77777777" w:rsidR="0017194C" w:rsidRPr="00D67F0E"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AF5" w14:textId="77777777" w:rsidR="0017194C" w:rsidRDefault="001A35D9" w:rsidP="00D4616E">
            <w:pPr>
              <w:pStyle w:val="Header"/>
              <w:tabs>
                <w:tab w:val="clear" w:pos="4320"/>
                <w:tab w:val="clear" w:pos="8640"/>
              </w:tabs>
              <w:jc w:val="center"/>
            </w:pPr>
            <w:sdt>
              <w:sdtPr>
                <w:rPr>
                  <w:rFonts w:cs="Arial"/>
                  <w:b/>
                  <w:sz w:val="28"/>
                  <w:szCs w:val="28"/>
                  <w:lang w:val="en-GB"/>
                </w:rPr>
                <w:id w:val="-135749843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F6" w14:textId="5F6E68B9" w:rsidR="0017194C" w:rsidRDefault="001A35D9" w:rsidP="00D4616E">
            <w:pPr>
              <w:pStyle w:val="Header"/>
              <w:tabs>
                <w:tab w:val="clear" w:pos="4320"/>
                <w:tab w:val="clear" w:pos="8640"/>
              </w:tabs>
              <w:jc w:val="center"/>
            </w:pPr>
            <w:sdt>
              <w:sdtPr>
                <w:rPr>
                  <w:rFonts w:cs="Arial"/>
                  <w:b/>
                  <w:sz w:val="28"/>
                  <w:szCs w:val="28"/>
                  <w:lang w:val="en-GB"/>
                </w:rPr>
                <w:id w:val="1506554067"/>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F7" w14:textId="77777777" w:rsidR="0017194C" w:rsidRDefault="001A35D9" w:rsidP="00D4616E">
            <w:pPr>
              <w:pStyle w:val="Header"/>
              <w:tabs>
                <w:tab w:val="clear" w:pos="4320"/>
                <w:tab w:val="clear" w:pos="8640"/>
              </w:tabs>
              <w:jc w:val="center"/>
            </w:pPr>
            <w:sdt>
              <w:sdtPr>
                <w:rPr>
                  <w:rFonts w:cs="Arial"/>
                  <w:b/>
                  <w:sz w:val="28"/>
                  <w:szCs w:val="28"/>
                  <w:lang w:val="en-GB"/>
                </w:rPr>
                <w:id w:val="128931580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F9" w14:textId="77777777" w:rsidR="0017194C" w:rsidRDefault="001A35D9" w:rsidP="00D4616E">
            <w:pPr>
              <w:pStyle w:val="Header"/>
              <w:tabs>
                <w:tab w:val="clear" w:pos="4320"/>
                <w:tab w:val="clear" w:pos="8640"/>
              </w:tabs>
              <w:jc w:val="center"/>
            </w:pPr>
            <w:sdt>
              <w:sdtPr>
                <w:rPr>
                  <w:rFonts w:cs="Arial"/>
                  <w:b/>
                  <w:sz w:val="28"/>
                  <w:szCs w:val="28"/>
                  <w:lang w:val="en-GB"/>
                </w:rPr>
                <w:id w:val="-36537941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FA" w14:textId="7D175849" w:rsidR="0017194C" w:rsidRDefault="001A35D9" w:rsidP="00D4616E">
            <w:pPr>
              <w:pStyle w:val="Header"/>
              <w:tabs>
                <w:tab w:val="clear" w:pos="4320"/>
                <w:tab w:val="clear" w:pos="8640"/>
              </w:tabs>
              <w:jc w:val="center"/>
            </w:pPr>
            <w:sdt>
              <w:sdtPr>
                <w:rPr>
                  <w:rFonts w:cs="Arial"/>
                  <w:b/>
                  <w:sz w:val="28"/>
                  <w:szCs w:val="28"/>
                  <w:lang w:val="en-GB"/>
                </w:rPr>
                <w:id w:val="199451046"/>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FB" w14:textId="77777777" w:rsidR="0017194C" w:rsidRDefault="001A35D9" w:rsidP="00D4616E">
            <w:pPr>
              <w:pStyle w:val="Header"/>
              <w:tabs>
                <w:tab w:val="clear" w:pos="4320"/>
                <w:tab w:val="clear" w:pos="8640"/>
              </w:tabs>
              <w:jc w:val="center"/>
            </w:pPr>
            <w:sdt>
              <w:sdtPr>
                <w:rPr>
                  <w:rFonts w:cs="Arial"/>
                  <w:b/>
                  <w:sz w:val="28"/>
                  <w:szCs w:val="28"/>
                  <w:lang w:val="en-GB"/>
                </w:rPr>
                <w:id w:val="192737681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B06" w14:textId="77777777" w:rsidTr="00D4616E">
        <w:trPr>
          <w:trHeight w:val="537"/>
        </w:trPr>
        <w:tc>
          <w:tcPr>
            <w:tcW w:w="2245" w:type="dxa"/>
            <w:vAlign w:val="center"/>
          </w:tcPr>
          <w:p w14:paraId="67747AFD" w14:textId="07383D84" w:rsidR="0017194C" w:rsidRPr="00D67F0E" w:rsidRDefault="00D67F0E" w:rsidP="00D4616E">
            <w:pPr>
              <w:pStyle w:val="Header"/>
              <w:tabs>
                <w:tab w:val="clear" w:pos="4320"/>
                <w:tab w:val="clear" w:pos="8640"/>
              </w:tabs>
              <w:jc w:val="center"/>
              <w:rPr>
                <w:sz w:val="20"/>
                <w:szCs w:val="20"/>
              </w:rPr>
            </w:pPr>
            <w:r>
              <w:rPr>
                <w:sz w:val="20"/>
                <w:szCs w:val="20"/>
              </w:rPr>
              <w:t>Consultation</w:t>
            </w:r>
          </w:p>
          <w:p w14:paraId="67747AFE" w14:textId="77777777" w:rsidR="0017194C" w:rsidRPr="00D67F0E" w:rsidRDefault="0017194C" w:rsidP="00D4616E">
            <w:pPr>
              <w:pStyle w:val="Header"/>
              <w:tabs>
                <w:tab w:val="clear" w:pos="4320"/>
                <w:tab w:val="clear" w:pos="8640"/>
              </w:tabs>
              <w:jc w:val="center"/>
              <w:rPr>
                <w:sz w:val="20"/>
                <w:szCs w:val="20"/>
              </w:rPr>
            </w:pPr>
          </w:p>
        </w:tc>
        <w:tc>
          <w:tcPr>
            <w:tcW w:w="1170" w:type="dxa"/>
            <w:vAlign w:val="center"/>
          </w:tcPr>
          <w:p w14:paraId="67747AFF" w14:textId="08911BF7" w:rsidR="0017194C" w:rsidRDefault="001A35D9" w:rsidP="00D4616E">
            <w:pPr>
              <w:pStyle w:val="Header"/>
              <w:tabs>
                <w:tab w:val="clear" w:pos="4320"/>
                <w:tab w:val="clear" w:pos="8640"/>
              </w:tabs>
              <w:jc w:val="center"/>
            </w:pPr>
            <w:sdt>
              <w:sdtPr>
                <w:rPr>
                  <w:rFonts w:cs="Arial"/>
                  <w:b/>
                  <w:sz w:val="28"/>
                  <w:szCs w:val="28"/>
                  <w:lang w:val="en-GB"/>
                </w:rPr>
                <w:id w:val="456912981"/>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170" w:type="dxa"/>
            <w:vAlign w:val="center"/>
          </w:tcPr>
          <w:p w14:paraId="67747B00" w14:textId="77777777" w:rsidR="0017194C" w:rsidRDefault="001A35D9" w:rsidP="00D4616E">
            <w:pPr>
              <w:pStyle w:val="Header"/>
              <w:tabs>
                <w:tab w:val="clear" w:pos="4320"/>
                <w:tab w:val="clear" w:pos="8640"/>
              </w:tabs>
              <w:jc w:val="center"/>
            </w:pPr>
            <w:sdt>
              <w:sdtPr>
                <w:rPr>
                  <w:rFonts w:cs="Arial"/>
                  <w:b/>
                  <w:sz w:val="28"/>
                  <w:szCs w:val="28"/>
                  <w:lang w:val="en-GB"/>
                </w:rPr>
                <w:id w:val="124413502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B01" w14:textId="77777777" w:rsidR="0017194C" w:rsidRDefault="001A35D9" w:rsidP="00D4616E">
            <w:pPr>
              <w:pStyle w:val="Header"/>
              <w:tabs>
                <w:tab w:val="clear" w:pos="4320"/>
                <w:tab w:val="clear" w:pos="8640"/>
              </w:tabs>
              <w:jc w:val="center"/>
            </w:pPr>
            <w:sdt>
              <w:sdtPr>
                <w:rPr>
                  <w:rFonts w:cs="Arial"/>
                  <w:b/>
                  <w:sz w:val="28"/>
                  <w:szCs w:val="28"/>
                  <w:lang w:val="en-GB"/>
                </w:rPr>
                <w:id w:val="-25660153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03" w14:textId="77777777" w:rsidR="0017194C" w:rsidRDefault="001A35D9" w:rsidP="00D4616E">
            <w:pPr>
              <w:pStyle w:val="Header"/>
              <w:tabs>
                <w:tab w:val="clear" w:pos="4320"/>
                <w:tab w:val="clear" w:pos="8640"/>
              </w:tabs>
              <w:jc w:val="center"/>
            </w:pPr>
            <w:sdt>
              <w:sdtPr>
                <w:rPr>
                  <w:rFonts w:cs="Arial"/>
                  <w:b/>
                  <w:sz w:val="28"/>
                  <w:szCs w:val="28"/>
                  <w:lang w:val="en-GB"/>
                </w:rPr>
                <w:id w:val="-14586422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04" w14:textId="77777777" w:rsidR="0017194C" w:rsidRDefault="001A35D9" w:rsidP="00D4616E">
            <w:pPr>
              <w:pStyle w:val="Header"/>
              <w:tabs>
                <w:tab w:val="clear" w:pos="4320"/>
                <w:tab w:val="clear" w:pos="8640"/>
              </w:tabs>
              <w:jc w:val="center"/>
            </w:pPr>
            <w:sdt>
              <w:sdtPr>
                <w:rPr>
                  <w:rFonts w:cs="Arial"/>
                  <w:b/>
                  <w:sz w:val="28"/>
                  <w:szCs w:val="28"/>
                  <w:lang w:val="en-GB"/>
                </w:rPr>
                <w:id w:val="49022249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B05" w14:textId="77777777" w:rsidR="0017194C" w:rsidRDefault="001A35D9" w:rsidP="00D4616E">
            <w:pPr>
              <w:pStyle w:val="Header"/>
              <w:tabs>
                <w:tab w:val="clear" w:pos="4320"/>
                <w:tab w:val="clear" w:pos="8640"/>
              </w:tabs>
              <w:jc w:val="center"/>
            </w:pPr>
            <w:sdt>
              <w:sdtPr>
                <w:rPr>
                  <w:rFonts w:cs="Arial"/>
                  <w:b/>
                  <w:sz w:val="28"/>
                  <w:szCs w:val="28"/>
                  <w:lang w:val="en-GB"/>
                </w:rPr>
                <w:id w:val="116185160"/>
                <w14:checkbox>
                  <w14:checked w14:val="0"/>
                  <w14:checkedState w14:val="2612" w14:font="MS Gothic"/>
                  <w14:uncheckedState w14:val="2610" w14:font="MS Gothic"/>
                </w14:checkbox>
              </w:sdtPr>
              <w:sdtEndPr/>
              <w:sdtContent>
                <w:r w:rsidR="001C60A3">
                  <w:rPr>
                    <w:rFonts w:ascii="MS Gothic" w:eastAsia="MS Gothic" w:hAnsi="MS Gothic" w:cs="Arial" w:hint="eastAsia"/>
                    <w:b/>
                    <w:sz w:val="28"/>
                    <w:szCs w:val="28"/>
                    <w:lang w:val="en-GB"/>
                  </w:rPr>
                  <w:t>☐</w:t>
                </w:r>
              </w:sdtContent>
            </w:sdt>
          </w:p>
        </w:tc>
      </w:tr>
      <w:tr w:rsidR="0017194C" w14:paraId="67747B10" w14:textId="77777777" w:rsidTr="001C60A3">
        <w:trPr>
          <w:trHeight w:val="350"/>
        </w:trPr>
        <w:tc>
          <w:tcPr>
            <w:tcW w:w="2245" w:type="dxa"/>
            <w:shd w:val="clear" w:color="auto" w:fill="EDEDED" w:themeFill="accent3" w:themeFillTint="33"/>
            <w:vAlign w:val="center"/>
          </w:tcPr>
          <w:p w14:paraId="67747B07" w14:textId="17FC2D00" w:rsidR="0017194C" w:rsidRPr="00D67F0E" w:rsidRDefault="00D67F0E" w:rsidP="00D4616E">
            <w:pPr>
              <w:pStyle w:val="Header"/>
              <w:tabs>
                <w:tab w:val="clear" w:pos="4320"/>
                <w:tab w:val="clear" w:pos="8640"/>
              </w:tabs>
              <w:jc w:val="center"/>
              <w:rPr>
                <w:sz w:val="20"/>
                <w:szCs w:val="20"/>
              </w:rPr>
            </w:pPr>
            <w:r>
              <w:rPr>
                <w:sz w:val="20"/>
                <w:szCs w:val="20"/>
              </w:rPr>
              <w:t>Telephone</w:t>
            </w:r>
          </w:p>
          <w:p w14:paraId="67747B08" w14:textId="77777777" w:rsidR="0017194C" w:rsidRPr="00D67F0E"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B09" w14:textId="5C11BD99"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609045602"/>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B0A"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35448483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78457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B0D"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31395319"/>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B0E" w14:textId="1C341C6E"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64107595"/>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B0F"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63893065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B1A" w14:textId="77777777" w:rsidTr="001C60A3">
        <w:trPr>
          <w:trHeight w:val="422"/>
        </w:trPr>
        <w:tc>
          <w:tcPr>
            <w:tcW w:w="2245" w:type="dxa"/>
            <w:vAlign w:val="center"/>
          </w:tcPr>
          <w:p w14:paraId="67747B11" w14:textId="18ECED43" w:rsidR="0017194C" w:rsidRPr="00D67F0E" w:rsidRDefault="00D67F0E" w:rsidP="00D4616E">
            <w:pPr>
              <w:pStyle w:val="Header"/>
              <w:tabs>
                <w:tab w:val="clear" w:pos="4320"/>
                <w:tab w:val="clear" w:pos="8640"/>
              </w:tabs>
              <w:jc w:val="center"/>
              <w:rPr>
                <w:sz w:val="20"/>
                <w:szCs w:val="20"/>
              </w:rPr>
            </w:pPr>
            <w:r>
              <w:rPr>
                <w:sz w:val="20"/>
                <w:szCs w:val="20"/>
              </w:rPr>
              <w:t>Group facilitation</w:t>
            </w:r>
          </w:p>
          <w:p w14:paraId="67747B12" w14:textId="77777777" w:rsidR="0017194C" w:rsidRPr="00D67F0E" w:rsidRDefault="0017194C" w:rsidP="00D4616E">
            <w:pPr>
              <w:pStyle w:val="Header"/>
              <w:tabs>
                <w:tab w:val="clear" w:pos="4320"/>
                <w:tab w:val="clear" w:pos="8640"/>
              </w:tabs>
              <w:jc w:val="center"/>
              <w:rPr>
                <w:sz w:val="20"/>
                <w:szCs w:val="20"/>
              </w:rPr>
            </w:pPr>
          </w:p>
        </w:tc>
        <w:tc>
          <w:tcPr>
            <w:tcW w:w="1170" w:type="dxa"/>
            <w:vAlign w:val="center"/>
          </w:tcPr>
          <w:p w14:paraId="67747B13"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2897097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B14" w14:textId="2F138EC4"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436604230"/>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260" w:type="dxa"/>
            <w:tcBorders>
              <w:right w:val="nil"/>
            </w:tcBorders>
            <w:vAlign w:val="center"/>
          </w:tcPr>
          <w:p w14:paraId="67747B15"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62135569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17"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79880094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18" w14:textId="4B110BD1"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33927849"/>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1191" w:type="dxa"/>
            <w:vAlign w:val="center"/>
          </w:tcPr>
          <w:p w14:paraId="67747B19" w14:textId="77777777" w:rsidR="0017194C" w:rsidRPr="005B1456" w:rsidRDefault="001A35D9"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8649466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67747B1C"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14:paraId="67747B22" w14:textId="77777777" w:rsidTr="003945A1">
        <w:trPr>
          <w:trHeight w:val="624"/>
        </w:trPr>
        <w:tc>
          <w:tcPr>
            <w:tcW w:w="1534" w:type="dxa"/>
            <w:shd w:val="clear" w:color="auto" w:fill="EDEDED" w:themeFill="accent3" w:themeFillTint="33"/>
            <w:vAlign w:val="center"/>
          </w:tcPr>
          <w:p w14:paraId="67747B20"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Occasional</w:t>
            </w:r>
          </w:p>
        </w:tc>
        <w:tc>
          <w:tcPr>
            <w:tcW w:w="8215" w:type="dxa"/>
            <w:shd w:val="clear" w:color="auto" w:fill="EDEDED" w:themeFill="accent3" w:themeFillTint="33"/>
            <w:vAlign w:val="center"/>
          </w:tcPr>
          <w:p w14:paraId="67747B21" w14:textId="77777777" w:rsidR="00433637" w:rsidRDefault="00433637" w:rsidP="00065E53">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433637" w14:paraId="67747B25" w14:textId="77777777" w:rsidTr="003945A1">
        <w:trPr>
          <w:trHeight w:val="321"/>
        </w:trPr>
        <w:tc>
          <w:tcPr>
            <w:tcW w:w="1534" w:type="dxa"/>
            <w:vAlign w:val="center"/>
          </w:tcPr>
          <w:p w14:paraId="67747B23"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Regular</w:t>
            </w:r>
          </w:p>
        </w:tc>
        <w:tc>
          <w:tcPr>
            <w:tcW w:w="8215" w:type="dxa"/>
            <w:vAlign w:val="center"/>
          </w:tcPr>
          <w:p w14:paraId="67747B24" w14:textId="77777777" w:rsidR="00433637" w:rsidRDefault="00433637" w:rsidP="00065E53">
            <w:pPr>
              <w:pStyle w:val="Header"/>
              <w:tabs>
                <w:tab w:val="clear" w:pos="4320"/>
                <w:tab w:val="clear" w:pos="8640"/>
              </w:tabs>
              <w:rPr>
                <w:sz w:val="22"/>
                <w:szCs w:val="22"/>
              </w:rPr>
            </w:pPr>
            <w:r>
              <w:rPr>
                <w:sz w:val="22"/>
                <w:szCs w:val="22"/>
              </w:rPr>
              <w:t>Means often over a period of time such as several times daily almost every day.</w:t>
            </w:r>
          </w:p>
        </w:tc>
      </w:tr>
      <w:tr w:rsidR="00433637" w14:paraId="67747B28" w14:textId="77777777" w:rsidTr="003945A1">
        <w:trPr>
          <w:trHeight w:val="624"/>
        </w:trPr>
        <w:tc>
          <w:tcPr>
            <w:tcW w:w="1534" w:type="dxa"/>
            <w:shd w:val="clear" w:color="auto" w:fill="EDEDED" w:themeFill="accent3" w:themeFillTint="33"/>
            <w:vAlign w:val="center"/>
          </w:tcPr>
          <w:p w14:paraId="67747B26"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Continuous</w:t>
            </w:r>
          </w:p>
        </w:tc>
        <w:tc>
          <w:tcPr>
            <w:tcW w:w="8215" w:type="dxa"/>
            <w:shd w:val="clear" w:color="auto" w:fill="EDEDED" w:themeFill="accent3" w:themeFillTint="33"/>
            <w:vAlign w:val="center"/>
          </w:tcPr>
          <w:p w14:paraId="67747B27" w14:textId="77777777" w:rsidR="00433637" w:rsidRDefault="00433637" w:rsidP="00065E53">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A8121B" w:rsidRDefault="00433637" w:rsidP="00A8121B">
            <w:pPr>
              <w:pStyle w:val="Header"/>
              <w:tabs>
                <w:tab w:val="clear" w:pos="4320"/>
                <w:tab w:val="clear" w:pos="8640"/>
              </w:tabs>
              <w:jc w:val="center"/>
              <w:rPr>
                <w:b/>
                <w:sz w:val="22"/>
                <w:szCs w:val="22"/>
              </w:rPr>
            </w:pPr>
            <w:r w:rsidRPr="00A8121B">
              <w:rPr>
                <w:b/>
                <w:sz w:val="22"/>
                <w:szCs w:val="22"/>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O</w:t>
            </w:r>
            <w:r w:rsidR="00433637" w:rsidRPr="00A8121B">
              <w:rPr>
                <w:b/>
                <w:sz w:val="22"/>
                <w:szCs w:val="22"/>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R</w:t>
            </w:r>
            <w:r w:rsidR="00433637" w:rsidRPr="00A8121B">
              <w:rPr>
                <w:b/>
                <w:sz w:val="22"/>
                <w:szCs w:val="22"/>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C</w:t>
            </w:r>
            <w:r w:rsidR="00433637" w:rsidRPr="00A8121B">
              <w:rPr>
                <w:b/>
                <w:sz w:val="22"/>
                <w:szCs w:val="22"/>
              </w:rPr>
              <w:t>ontinuous</w:t>
            </w:r>
          </w:p>
        </w:tc>
      </w:tr>
      <w:tr w:rsidR="00400852"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A8121B" w:rsidRDefault="00400852" w:rsidP="00A8121B">
            <w:pPr>
              <w:pStyle w:val="Header"/>
              <w:tabs>
                <w:tab w:val="clear" w:pos="4320"/>
                <w:tab w:val="clear" w:pos="8640"/>
              </w:tabs>
              <w:rPr>
                <w:sz w:val="22"/>
                <w:szCs w:val="22"/>
              </w:rPr>
            </w:pPr>
            <w:r w:rsidRPr="00A8121B">
              <w:rPr>
                <w:sz w:val="22"/>
                <w:szCs w:val="22"/>
              </w:rPr>
              <w:t>Chemical Substances</w:t>
            </w:r>
          </w:p>
        </w:tc>
        <w:tc>
          <w:tcPr>
            <w:tcW w:w="2072" w:type="dxa"/>
          </w:tcPr>
          <w:p w14:paraId="67747B31"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99511384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32"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193067399"/>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925" w:type="dxa"/>
          </w:tcPr>
          <w:p w14:paraId="67747B33"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30620790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A8121B" w:rsidRDefault="00400852" w:rsidP="00A8121B">
            <w:pPr>
              <w:pStyle w:val="Header"/>
              <w:tabs>
                <w:tab w:val="clear" w:pos="4320"/>
                <w:tab w:val="clear" w:pos="8640"/>
              </w:tabs>
              <w:rPr>
                <w:sz w:val="22"/>
                <w:szCs w:val="22"/>
              </w:rPr>
            </w:pPr>
            <w:r w:rsidRPr="00A8121B">
              <w:rPr>
                <w:sz w:val="22"/>
                <w:szCs w:val="22"/>
              </w:rPr>
              <w:t>Heat</w:t>
            </w:r>
          </w:p>
        </w:tc>
        <w:tc>
          <w:tcPr>
            <w:tcW w:w="2072" w:type="dxa"/>
            <w:shd w:val="clear" w:color="auto" w:fill="EDEDED" w:themeFill="accent3" w:themeFillTint="33"/>
          </w:tcPr>
          <w:p w14:paraId="67747B36"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95848451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37"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53856758"/>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38"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213390097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A8121B" w:rsidRDefault="00400852" w:rsidP="00A8121B">
            <w:pPr>
              <w:pStyle w:val="Header"/>
              <w:tabs>
                <w:tab w:val="clear" w:pos="4320"/>
                <w:tab w:val="clear" w:pos="8640"/>
              </w:tabs>
              <w:rPr>
                <w:sz w:val="22"/>
                <w:szCs w:val="22"/>
              </w:rPr>
            </w:pPr>
            <w:r w:rsidRPr="00A8121B">
              <w:rPr>
                <w:sz w:val="22"/>
                <w:szCs w:val="22"/>
              </w:rPr>
              <w:t>Cold</w:t>
            </w:r>
          </w:p>
        </w:tc>
        <w:tc>
          <w:tcPr>
            <w:tcW w:w="2072" w:type="dxa"/>
          </w:tcPr>
          <w:p w14:paraId="67747B3B"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385371404"/>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072" w:type="dxa"/>
          </w:tcPr>
          <w:p w14:paraId="67747B3C"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61077682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3D"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749347317"/>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A8121B" w:rsidRDefault="00400852" w:rsidP="00A8121B">
            <w:pPr>
              <w:pStyle w:val="Header"/>
              <w:tabs>
                <w:tab w:val="clear" w:pos="4320"/>
                <w:tab w:val="clear" w:pos="8640"/>
              </w:tabs>
              <w:rPr>
                <w:sz w:val="22"/>
                <w:szCs w:val="22"/>
              </w:rPr>
            </w:pPr>
            <w:r w:rsidRPr="00A8121B">
              <w:rPr>
                <w:sz w:val="22"/>
                <w:szCs w:val="22"/>
              </w:rPr>
              <w:t>Extreme Temperature</w:t>
            </w:r>
          </w:p>
        </w:tc>
        <w:tc>
          <w:tcPr>
            <w:tcW w:w="2072" w:type="dxa"/>
            <w:shd w:val="clear" w:color="auto" w:fill="EDEDED" w:themeFill="accent3" w:themeFillTint="33"/>
          </w:tcPr>
          <w:p w14:paraId="67747B40"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8088209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1"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4217624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2"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91145942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A8121B" w:rsidRDefault="00400852" w:rsidP="00A8121B">
            <w:pPr>
              <w:pStyle w:val="Header"/>
              <w:tabs>
                <w:tab w:val="clear" w:pos="4320"/>
                <w:tab w:val="clear" w:pos="8640"/>
              </w:tabs>
              <w:rPr>
                <w:sz w:val="22"/>
                <w:szCs w:val="22"/>
              </w:rPr>
            </w:pPr>
            <w:r w:rsidRPr="00A8121B">
              <w:rPr>
                <w:sz w:val="22"/>
                <w:szCs w:val="22"/>
              </w:rPr>
              <w:t>Noise</w:t>
            </w:r>
          </w:p>
        </w:tc>
        <w:tc>
          <w:tcPr>
            <w:tcW w:w="2072" w:type="dxa"/>
          </w:tcPr>
          <w:p w14:paraId="67747B45" w14:textId="434390EF"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753433915"/>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2072" w:type="dxa"/>
          </w:tcPr>
          <w:p w14:paraId="67747B46"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21818364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47"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17131996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A8121B" w:rsidRDefault="00400852" w:rsidP="00A8121B">
            <w:pPr>
              <w:pStyle w:val="Header"/>
              <w:tabs>
                <w:tab w:val="clear" w:pos="4320"/>
                <w:tab w:val="clear" w:pos="8640"/>
              </w:tabs>
              <w:rPr>
                <w:sz w:val="22"/>
                <w:szCs w:val="22"/>
              </w:rPr>
            </w:pPr>
            <w:r w:rsidRPr="00A8121B">
              <w:rPr>
                <w:sz w:val="22"/>
                <w:szCs w:val="22"/>
              </w:rPr>
              <w:t>Travel</w:t>
            </w:r>
          </w:p>
        </w:tc>
        <w:tc>
          <w:tcPr>
            <w:tcW w:w="2072" w:type="dxa"/>
            <w:shd w:val="clear" w:color="auto" w:fill="EDEDED" w:themeFill="accent3" w:themeFillTint="33"/>
          </w:tcPr>
          <w:p w14:paraId="67747B4A" w14:textId="5896E478"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656501038"/>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B"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82947171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C"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298762402"/>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A8121B" w:rsidRDefault="00400852" w:rsidP="00A8121B">
            <w:pPr>
              <w:pStyle w:val="Header"/>
              <w:tabs>
                <w:tab w:val="clear" w:pos="4320"/>
                <w:tab w:val="clear" w:pos="8640"/>
              </w:tabs>
              <w:rPr>
                <w:sz w:val="22"/>
                <w:szCs w:val="22"/>
              </w:rPr>
            </w:pPr>
            <w:r w:rsidRPr="00A8121B">
              <w:rPr>
                <w:sz w:val="22"/>
                <w:szCs w:val="22"/>
              </w:rPr>
              <w:t>Irregular work hours</w:t>
            </w:r>
          </w:p>
        </w:tc>
        <w:tc>
          <w:tcPr>
            <w:tcW w:w="2072" w:type="dxa"/>
          </w:tcPr>
          <w:p w14:paraId="67747B4F" w14:textId="1B34680F"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22772306"/>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2072" w:type="dxa"/>
          </w:tcPr>
          <w:p w14:paraId="67747B50"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34501054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51"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7964757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A8121B" w:rsidRDefault="00400852" w:rsidP="00A8121B">
            <w:pPr>
              <w:pStyle w:val="Header"/>
              <w:tabs>
                <w:tab w:val="clear" w:pos="4320"/>
                <w:tab w:val="clear" w:pos="8640"/>
              </w:tabs>
              <w:rPr>
                <w:sz w:val="22"/>
                <w:szCs w:val="22"/>
              </w:rPr>
            </w:pPr>
            <w:r w:rsidRPr="00A8121B">
              <w:rPr>
                <w:sz w:val="22"/>
                <w:szCs w:val="22"/>
              </w:rPr>
              <w:t>Shift work</w:t>
            </w:r>
          </w:p>
        </w:tc>
        <w:tc>
          <w:tcPr>
            <w:tcW w:w="2072" w:type="dxa"/>
            <w:shd w:val="clear" w:color="auto" w:fill="EDEDED" w:themeFill="accent3" w:themeFillTint="33"/>
          </w:tcPr>
          <w:p w14:paraId="67747B54"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25255228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55"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552616019"/>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56"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108075636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A8121B" w:rsidRDefault="00400852" w:rsidP="00A8121B">
            <w:pPr>
              <w:pStyle w:val="Header"/>
              <w:tabs>
                <w:tab w:val="clear" w:pos="4320"/>
                <w:tab w:val="clear" w:pos="8640"/>
              </w:tabs>
              <w:rPr>
                <w:sz w:val="22"/>
                <w:szCs w:val="22"/>
              </w:rPr>
            </w:pPr>
            <w:r w:rsidRPr="00A8121B">
              <w:rPr>
                <w:sz w:val="22"/>
                <w:szCs w:val="22"/>
              </w:rPr>
              <w:t>Other (specify)</w:t>
            </w:r>
          </w:p>
        </w:tc>
        <w:tc>
          <w:tcPr>
            <w:tcW w:w="2072" w:type="dxa"/>
          </w:tcPr>
          <w:p w14:paraId="67747B59"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545523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5A"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6892915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5B" w14:textId="77777777" w:rsidR="00400852" w:rsidRPr="00A8121B" w:rsidRDefault="001A35D9" w:rsidP="00433637">
            <w:pPr>
              <w:pStyle w:val="Header"/>
              <w:tabs>
                <w:tab w:val="clear" w:pos="4320"/>
                <w:tab w:val="clear" w:pos="8640"/>
              </w:tabs>
              <w:jc w:val="center"/>
              <w:rPr>
                <w:sz w:val="22"/>
                <w:szCs w:val="22"/>
              </w:rPr>
            </w:pPr>
            <w:sdt>
              <w:sdtPr>
                <w:rPr>
                  <w:rFonts w:cs="Arial"/>
                  <w:b/>
                  <w:sz w:val="28"/>
                  <w:szCs w:val="28"/>
                  <w:lang w:val="en-GB"/>
                </w:rPr>
                <w:id w:val="5444954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934EC7" w:rsidRDefault="00934EC7" w:rsidP="00934EC7">
            <w:pPr>
              <w:pStyle w:val="Header"/>
              <w:tabs>
                <w:tab w:val="left" w:pos="720"/>
              </w:tabs>
              <w:jc w:val="center"/>
              <w:rPr>
                <w:b/>
                <w:sz w:val="22"/>
                <w:szCs w:val="22"/>
              </w:rPr>
            </w:pPr>
            <w:r>
              <w:rPr>
                <w:b/>
                <w:sz w:val="22"/>
                <w:szCs w:val="22"/>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934EC7" w:rsidRDefault="00FE5BDE" w:rsidP="00934EC7">
            <w:pPr>
              <w:pStyle w:val="Header"/>
              <w:tabs>
                <w:tab w:val="left" w:pos="720"/>
              </w:tabs>
              <w:jc w:val="center"/>
              <w:rPr>
                <w:b/>
                <w:sz w:val="22"/>
                <w:szCs w:val="22"/>
              </w:rPr>
            </w:pPr>
            <w:r w:rsidRPr="00934EC7">
              <w:rPr>
                <w:b/>
                <w:sz w:val="22"/>
                <w:szCs w:val="22"/>
              </w:rPr>
              <w:t>O</w:t>
            </w:r>
            <w:r w:rsidR="00934EC7">
              <w:rPr>
                <w:b/>
                <w:sz w:val="22"/>
                <w:szCs w:val="22"/>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934EC7" w:rsidRDefault="00FE5BDE" w:rsidP="00934EC7">
            <w:pPr>
              <w:pStyle w:val="Header"/>
              <w:tabs>
                <w:tab w:val="left" w:pos="720"/>
              </w:tabs>
              <w:jc w:val="center"/>
              <w:rPr>
                <w:b/>
                <w:sz w:val="22"/>
                <w:szCs w:val="22"/>
              </w:rPr>
            </w:pPr>
            <w:r w:rsidRPr="00934EC7">
              <w:rPr>
                <w:b/>
                <w:sz w:val="22"/>
                <w:szCs w:val="22"/>
              </w:rPr>
              <w:t>R</w:t>
            </w:r>
            <w:r w:rsidR="00934EC7">
              <w:rPr>
                <w:b/>
                <w:sz w:val="22"/>
                <w:szCs w:val="22"/>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934EC7" w:rsidRDefault="00FE5BDE" w:rsidP="00934EC7">
            <w:pPr>
              <w:pStyle w:val="Header"/>
              <w:tabs>
                <w:tab w:val="left" w:pos="720"/>
              </w:tabs>
              <w:jc w:val="center"/>
              <w:rPr>
                <w:b/>
                <w:sz w:val="22"/>
                <w:szCs w:val="22"/>
              </w:rPr>
            </w:pPr>
            <w:r w:rsidRPr="00934EC7">
              <w:rPr>
                <w:b/>
                <w:sz w:val="22"/>
                <w:szCs w:val="22"/>
              </w:rPr>
              <w:t>C</w:t>
            </w:r>
            <w:r w:rsidR="00934EC7">
              <w:rPr>
                <w:b/>
                <w:sz w:val="22"/>
                <w:szCs w:val="22"/>
              </w:rPr>
              <w:t>ontinuous</w:t>
            </w:r>
          </w:p>
        </w:tc>
      </w:tr>
      <w:tr w:rsidR="00FE5BDE"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934EC7" w:rsidRDefault="00FE5BDE" w:rsidP="003D0CE7">
            <w:pPr>
              <w:pStyle w:val="Header"/>
              <w:tabs>
                <w:tab w:val="left" w:pos="720"/>
              </w:tabs>
              <w:rPr>
                <w:sz w:val="22"/>
                <w:szCs w:val="22"/>
              </w:rPr>
            </w:pPr>
            <w:r w:rsidRPr="00934EC7">
              <w:rPr>
                <w:sz w:val="22"/>
                <w:szCs w:val="22"/>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1201777556"/>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171048998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549885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934EC7" w:rsidRDefault="00FE5BDE" w:rsidP="003D0CE7">
            <w:pPr>
              <w:pStyle w:val="Header"/>
              <w:tabs>
                <w:tab w:val="left" w:pos="720"/>
              </w:tabs>
              <w:rPr>
                <w:sz w:val="22"/>
                <w:szCs w:val="22"/>
              </w:rPr>
            </w:pPr>
            <w:r w:rsidRPr="00934EC7">
              <w:rPr>
                <w:sz w:val="22"/>
                <w:szCs w:val="22"/>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4BFC4D55" w:rsidR="00FE5BDE" w:rsidRPr="00934EC7" w:rsidRDefault="001A35D9" w:rsidP="005772B0">
            <w:pPr>
              <w:pStyle w:val="Header"/>
              <w:tabs>
                <w:tab w:val="left" w:pos="720"/>
              </w:tabs>
              <w:jc w:val="center"/>
              <w:rPr>
                <w:sz w:val="22"/>
                <w:szCs w:val="22"/>
              </w:rPr>
            </w:pPr>
            <w:sdt>
              <w:sdtPr>
                <w:rPr>
                  <w:rFonts w:cs="Arial"/>
                  <w:b/>
                  <w:sz w:val="28"/>
                  <w:szCs w:val="28"/>
                  <w:lang w:val="en-GB"/>
                </w:rPr>
                <w:id w:val="183018913"/>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75579012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136882513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934EC7" w:rsidRDefault="00FE5BDE" w:rsidP="003D0CE7">
            <w:pPr>
              <w:pStyle w:val="Header"/>
              <w:tabs>
                <w:tab w:val="left" w:pos="720"/>
              </w:tabs>
              <w:rPr>
                <w:sz w:val="22"/>
                <w:szCs w:val="22"/>
              </w:rPr>
            </w:pPr>
            <w:r w:rsidRPr="00934EC7">
              <w:rPr>
                <w:sz w:val="22"/>
                <w:szCs w:val="22"/>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207362726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109154572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1689134735"/>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06461853" w:rsidR="005772B0" w:rsidRDefault="00FE5BDE" w:rsidP="003D0CE7">
            <w:pPr>
              <w:pStyle w:val="Header"/>
              <w:tabs>
                <w:tab w:val="left" w:pos="720"/>
              </w:tabs>
              <w:rPr>
                <w:sz w:val="22"/>
                <w:szCs w:val="22"/>
              </w:rPr>
            </w:pPr>
            <w:r w:rsidRPr="00934EC7">
              <w:rPr>
                <w:sz w:val="22"/>
                <w:szCs w:val="22"/>
              </w:rPr>
              <w:t>Other (specify)</w:t>
            </w:r>
            <w:r w:rsidR="005772B0">
              <w:rPr>
                <w:sz w:val="22"/>
                <w:szCs w:val="22"/>
              </w:rPr>
              <w:t xml:space="preserve">: </w:t>
            </w:r>
          </w:p>
          <w:p w14:paraId="4A1FD170" w14:textId="06B05093" w:rsidR="00D67F0E" w:rsidRDefault="00D67F0E" w:rsidP="003D0CE7">
            <w:pPr>
              <w:pStyle w:val="Header"/>
              <w:tabs>
                <w:tab w:val="left" w:pos="720"/>
              </w:tabs>
              <w:rPr>
                <w:sz w:val="22"/>
                <w:szCs w:val="22"/>
              </w:rPr>
            </w:pPr>
            <w:r>
              <w:rPr>
                <w:sz w:val="22"/>
                <w:szCs w:val="22"/>
              </w:rPr>
              <w:t>Client threat/harm</w:t>
            </w:r>
          </w:p>
          <w:p w14:paraId="350FD585" w14:textId="6BDA8A01" w:rsidR="00D67F0E" w:rsidRDefault="00D67F0E" w:rsidP="003D0CE7">
            <w:pPr>
              <w:pStyle w:val="Header"/>
              <w:tabs>
                <w:tab w:val="left" w:pos="720"/>
              </w:tabs>
              <w:rPr>
                <w:sz w:val="22"/>
                <w:szCs w:val="22"/>
              </w:rPr>
            </w:pPr>
            <w:r>
              <w:rPr>
                <w:sz w:val="22"/>
                <w:szCs w:val="22"/>
              </w:rPr>
              <w:t>Counsellor Fatigue</w:t>
            </w:r>
          </w:p>
          <w:p w14:paraId="39ED2726" w14:textId="38896C6D" w:rsidR="00D67F0E" w:rsidRDefault="00D67F0E" w:rsidP="003D0CE7">
            <w:pPr>
              <w:pStyle w:val="Header"/>
              <w:tabs>
                <w:tab w:val="left" w:pos="720"/>
              </w:tabs>
              <w:rPr>
                <w:sz w:val="22"/>
                <w:szCs w:val="22"/>
              </w:rPr>
            </w:pPr>
            <w:r>
              <w:rPr>
                <w:sz w:val="22"/>
                <w:szCs w:val="22"/>
              </w:rPr>
              <w:t>PTSD</w:t>
            </w:r>
          </w:p>
          <w:p w14:paraId="67747B74" w14:textId="77777777" w:rsidR="005772B0" w:rsidRPr="00934EC7" w:rsidRDefault="005772B0" w:rsidP="003D0CE7">
            <w:pPr>
              <w:pStyle w:val="Header"/>
              <w:tabs>
                <w:tab w:val="left" w:pos="720"/>
              </w:tabs>
              <w:rPr>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3405957" w:rsidR="00FE5BDE" w:rsidRPr="00934EC7" w:rsidRDefault="001A35D9" w:rsidP="005772B0">
            <w:pPr>
              <w:pStyle w:val="Header"/>
              <w:tabs>
                <w:tab w:val="left" w:pos="720"/>
              </w:tabs>
              <w:jc w:val="center"/>
              <w:rPr>
                <w:sz w:val="22"/>
                <w:szCs w:val="22"/>
              </w:rPr>
            </w:pPr>
            <w:sdt>
              <w:sdtPr>
                <w:rPr>
                  <w:rFonts w:cs="Arial"/>
                  <w:b/>
                  <w:sz w:val="28"/>
                  <w:szCs w:val="28"/>
                  <w:lang w:val="en-GB"/>
                </w:rPr>
                <w:id w:val="-1135863704"/>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934EC7" w:rsidRDefault="001A35D9" w:rsidP="005772B0">
            <w:pPr>
              <w:pStyle w:val="Header"/>
              <w:tabs>
                <w:tab w:val="left" w:pos="720"/>
              </w:tabs>
              <w:jc w:val="center"/>
              <w:rPr>
                <w:sz w:val="22"/>
                <w:szCs w:val="22"/>
              </w:rPr>
            </w:pPr>
            <w:sdt>
              <w:sdtPr>
                <w:rPr>
                  <w:rFonts w:cs="Arial"/>
                  <w:b/>
                  <w:sz w:val="28"/>
                  <w:szCs w:val="28"/>
                  <w:lang w:val="en-GB"/>
                </w:rPr>
                <w:id w:val="11390825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0566D0B" w:rsidR="00FE5BDE" w:rsidRPr="00934EC7" w:rsidRDefault="001A35D9" w:rsidP="005772B0">
            <w:pPr>
              <w:pStyle w:val="Header"/>
              <w:tabs>
                <w:tab w:val="left" w:pos="720"/>
              </w:tabs>
              <w:jc w:val="center"/>
              <w:rPr>
                <w:sz w:val="22"/>
                <w:szCs w:val="22"/>
              </w:rPr>
            </w:pPr>
            <w:sdt>
              <w:sdtPr>
                <w:rPr>
                  <w:rFonts w:cs="Arial"/>
                  <w:b/>
                  <w:sz w:val="28"/>
                  <w:szCs w:val="28"/>
                  <w:lang w:val="en-GB"/>
                </w:rPr>
                <w:id w:val="995608282"/>
                <w14:checkbox>
                  <w14:checked w14:val="0"/>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r>
    </w:tbl>
    <w:p w14:paraId="67747B79" w14:textId="77777777" w:rsidR="00FE5BDE" w:rsidRDefault="00FE5BDE" w:rsidP="00FE5BDE">
      <w:pPr>
        <w:pStyle w:val="Header"/>
        <w:tabs>
          <w:tab w:val="left" w:pos="720"/>
        </w:tabs>
      </w:pPr>
    </w:p>
    <w:p w14:paraId="67747B7A"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14:paraId="67747B7D" w14:textId="77777777" w:rsidTr="004E0E1D">
        <w:trPr>
          <w:trHeight w:val="470"/>
        </w:trPr>
        <w:tc>
          <w:tcPr>
            <w:tcW w:w="730" w:type="dxa"/>
            <w:shd w:val="clear" w:color="auto" w:fill="EDEDED" w:themeFill="accent3" w:themeFillTint="33"/>
            <w:vAlign w:val="center"/>
          </w:tcPr>
          <w:p w14:paraId="67747B7B" w14:textId="77777777" w:rsidR="007D1778" w:rsidRPr="007D1778" w:rsidRDefault="007D1778" w:rsidP="007D1778">
            <w:pPr>
              <w:pStyle w:val="Header"/>
              <w:jc w:val="center"/>
              <w:rPr>
                <w:sz w:val="22"/>
                <w:szCs w:val="22"/>
              </w:rPr>
            </w:pPr>
            <w:r w:rsidRPr="007D1778">
              <w:rPr>
                <w:sz w:val="22"/>
                <w:szCs w:val="22"/>
              </w:rPr>
              <w:t>YES</w:t>
            </w:r>
          </w:p>
        </w:tc>
        <w:tc>
          <w:tcPr>
            <w:tcW w:w="643" w:type="dxa"/>
            <w:vAlign w:val="center"/>
          </w:tcPr>
          <w:p w14:paraId="67747B7C" w14:textId="77777777" w:rsidR="007D1778" w:rsidRDefault="001A35D9" w:rsidP="007D1778">
            <w:pPr>
              <w:pStyle w:val="Header"/>
              <w:jc w:val="center"/>
              <w:rPr>
                <w:sz w:val="20"/>
                <w:szCs w:val="20"/>
              </w:rPr>
            </w:pPr>
            <w:sdt>
              <w:sdtPr>
                <w:rPr>
                  <w:rFonts w:cs="Arial"/>
                  <w:b/>
                  <w:sz w:val="28"/>
                  <w:szCs w:val="28"/>
                  <w:lang w:val="en-GB"/>
                </w:rPr>
                <w:id w:val="-875081296"/>
                <w14:checkbox>
                  <w14:checked w14:val="0"/>
                  <w14:checkedState w14:val="2612" w14:font="MS Gothic"/>
                  <w14:uncheckedState w14:val="2610" w14:font="MS Gothic"/>
                </w14:checkbox>
              </w:sdtPr>
              <w:sdtEndPr/>
              <w:sdtContent>
                <w:r w:rsidR="000854C8">
                  <w:rPr>
                    <w:rFonts w:ascii="MS Gothic" w:eastAsia="MS Gothic" w:hAnsi="MS Gothic" w:cs="Arial" w:hint="eastAsia"/>
                    <w:b/>
                    <w:sz w:val="28"/>
                    <w:szCs w:val="28"/>
                    <w:lang w:val="en-GB"/>
                  </w:rPr>
                  <w:t>☐</w:t>
                </w:r>
              </w:sdtContent>
            </w:sdt>
          </w:p>
        </w:tc>
      </w:tr>
      <w:tr w:rsidR="007D1778" w14:paraId="67747B80" w14:textId="77777777" w:rsidTr="004E0E1D">
        <w:trPr>
          <w:trHeight w:val="450"/>
        </w:trPr>
        <w:tc>
          <w:tcPr>
            <w:tcW w:w="730" w:type="dxa"/>
            <w:shd w:val="clear" w:color="auto" w:fill="EDEDED" w:themeFill="accent3" w:themeFillTint="33"/>
            <w:vAlign w:val="center"/>
          </w:tcPr>
          <w:p w14:paraId="67747B7E" w14:textId="77777777" w:rsidR="007D1778" w:rsidRPr="007D1778" w:rsidRDefault="007D1778" w:rsidP="007D1778">
            <w:pPr>
              <w:pStyle w:val="Header"/>
              <w:jc w:val="center"/>
              <w:rPr>
                <w:sz w:val="22"/>
                <w:szCs w:val="22"/>
              </w:rPr>
            </w:pPr>
            <w:r w:rsidRPr="007D1778">
              <w:rPr>
                <w:sz w:val="22"/>
                <w:szCs w:val="22"/>
              </w:rPr>
              <w:t>NO</w:t>
            </w:r>
          </w:p>
        </w:tc>
        <w:tc>
          <w:tcPr>
            <w:tcW w:w="643" w:type="dxa"/>
            <w:vAlign w:val="center"/>
          </w:tcPr>
          <w:p w14:paraId="67747B7F" w14:textId="6F37721A" w:rsidR="007D1778" w:rsidRDefault="001A35D9" w:rsidP="007D1778">
            <w:pPr>
              <w:pStyle w:val="Header"/>
              <w:jc w:val="center"/>
              <w:rPr>
                <w:sz w:val="20"/>
                <w:szCs w:val="20"/>
              </w:rPr>
            </w:pPr>
            <w:sdt>
              <w:sdtPr>
                <w:rPr>
                  <w:rFonts w:cs="Arial"/>
                  <w:b/>
                  <w:sz w:val="28"/>
                  <w:szCs w:val="28"/>
                  <w:lang w:val="en-GB"/>
                </w:rPr>
                <w:id w:val="437265838"/>
                <w14:checkbox>
                  <w14:checked w14:val="1"/>
                  <w14:checkedState w14:val="2612" w14:font="MS Gothic"/>
                  <w14:uncheckedState w14:val="2610" w14:font="MS Gothic"/>
                </w14:checkbox>
              </w:sdtPr>
              <w:sdtEndPr/>
              <w:sdtContent>
                <w:r w:rsidR="00D67F0E">
                  <w:rPr>
                    <w:rFonts w:ascii="MS Gothic" w:eastAsia="MS Gothic" w:hAnsi="MS Gothic" w:cs="Arial" w:hint="eastAsia"/>
                    <w:b/>
                    <w:sz w:val="28"/>
                    <w:szCs w:val="2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3" w14:textId="77777777" w:rsidR="004634F6" w:rsidRDefault="004634F6" w:rsidP="004634F6">
      <w:pPr>
        <w:rPr>
          <w:rFonts w:cs="Arial"/>
          <w:sz w:val="20"/>
          <w:szCs w:val="20"/>
          <w:lang w:val="en-GB"/>
        </w:rPr>
      </w:pPr>
    </w:p>
    <w:p w14:paraId="67747B84"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8"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7747B89" w14:textId="77777777" w:rsidR="00FE5BDE" w:rsidRDefault="00FE5BDE" w:rsidP="00FE5BDE">
      <w:pPr>
        <w:pStyle w:val="Header"/>
        <w:tabs>
          <w:tab w:val="left" w:pos="720"/>
        </w:tabs>
        <w:rPr>
          <w:sz w:val="22"/>
          <w:szCs w:val="22"/>
        </w:rPr>
      </w:pPr>
    </w:p>
    <w:p w14:paraId="374C225F" w14:textId="53BD4D74" w:rsidR="00D67F0E" w:rsidRPr="00D67F0E" w:rsidRDefault="00D67F0E" w:rsidP="00D67F0E">
      <w:pPr>
        <w:pStyle w:val="ListParagraph"/>
        <w:numPr>
          <w:ilvl w:val="0"/>
          <w:numId w:val="18"/>
        </w:numPr>
        <w:rPr>
          <w:rFonts w:cs="Arial"/>
          <w:sz w:val="20"/>
          <w:szCs w:val="20"/>
          <w:lang w:val="en-GB"/>
        </w:rPr>
      </w:pPr>
      <w:r w:rsidRPr="00D67F0E">
        <w:rPr>
          <w:rFonts w:cs="Arial"/>
          <w:sz w:val="20"/>
          <w:szCs w:val="20"/>
          <w:lang w:val="en-GB"/>
        </w:rPr>
        <w:t>This is a fairly autonomous position with daily management of highly complex situations. They have a responsibility to remain current in evidence-based service delivery and maintain professional competency and ethical practice.</w:t>
      </w:r>
    </w:p>
    <w:p w14:paraId="7ECF7298" w14:textId="77777777" w:rsidR="00D67F0E" w:rsidRPr="00D67F0E" w:rsidRDefault="00D67F0E" w:rsidP="00D67F0E">
      <w:pPr>
        <w:rPr>
          <w:rFonts w:cs="Arial"/>
          <w:sz w:val="20"/>
          <w:szCs w:val="20"/>
          <w:lang w:val="en-GB"/>
        </w:rPr>
      </w:pPr>
    </w:p>
    <w:p w14:paraId="776C3A7C" w14:textId="4037E59B" w:rsidR="00D67F0E" w:rsidRPr="00D67F0E" w:rsidRDefault="00D67F0E" w:rsidP="00D67F0E">
      <w:pPr>
        <w:pStyle w:val="ListParagraph"/>
        <w:numPr>
          <w:ilvl w:val="0"/>
          <w:numId w:val="18"/>
        </w:numPr>
        <w:rPr>
          <w:rFonts w:cs="Arial"/>
          <w:sz w:val="20"/>
          <w:szCs w:val="20"/>
          <w:lang w:val="en-GB"/>
        </w:rPr>
      </w:pPr>
      <w:r w:rsidRPr="00D67F0E">
        <w:rPr>
          <w:rFonts w:cs="Arial"/>
          <w:sz w:val="20"/>
          <w:szCs w:val="20"/>
          <w:lang w:val="en-GB"/>
        </w:rPr>
        <w:lastRenderedPageBreak/>
        <w:t>Counsellor circumstances may vary from campus to campus with respect to expectations around travel. For example, some positions serve more than one campus/site, working with more faculty and two or more administrative assistants, and are expected to be active in special events at all sites. Also, a few counsellors hold dual roles which add to expectations regarding their function, reporting and data capture.</w:t>
      </w:r>
    </w:p>
    <w:p w14:paraId="0E0C9E43" w14:textId="77777777" w:rsidR="00D67F0E" w:rsidRPr="00D67F0E" w:rsidRDefault="00D67F0E" w:rsidP="00D67F0E">
      <w:pPr>
        <w:rPr>
          <w:rFonts w:cs="Arial"/>
          <w:sz w:val="20"/>
          <w:szCs w:val="20"/>
          <w:lang w:val="en-GB"/>
        </w:rPr>
      </w:pPr>
    </w:p>
    <w:p w14:paraId="15202385" w14:textId="09DC9C22" w:rsidR="00D67F0E" w:rsidRPr="00D67F0E" w:rsidRDefault="00D67F0E" w:rsidP="00D67F0E">
      <w:pPr>
        <w:pStyle w:val="ListParagraph"/>
        <w:numPr>
          <w:ilvl w:val="0"/>
          <w:numId w:val="18"/>
        </w:numPr>
        <w:rPr>
          <w:rFonts w:cs="Arial"/>
          <w:sz w:val="20"/>
          <w:szCs w:val="20"/>
          <w:lang w:val="en-GB"/>
        </w:rPr>
      </w:pPr>
      <w:r w:rsidRPr="00D67F0E">
        <w:rPr>
          <w:rFonts w:cs="Arial"/>
          <w:sz w:val="20"/>
          <w:szCs w:val="20"/>
          <w:lang w:val="en-GB"/>
        </w:rPr>
        <w:t>Counsellors are responsible for maintaining knowledge of community supports and resources and establishing positive and productive working relationships with relevant agencies and organizations.</w:t>
      </w:r>
    </w:p>
    <w:p w14:paraId="0CFF5B1E" w14:textId="77777777" w:rsidR="00D67F0E" w:rsidRPr="00D67F0E" w:rsidRDefault="00D67F0E" w:rsidP="00D67F0E">
      <w:pPr>
        <w:rPr>
          <w:rFonts w:cs="Arial"/>
          <w:sz w:val="20"/>
          <w:szCs w:val="20"/>
          <w:lang w:val="en-GB"/>
        </w:rPr>
      </w:pPr>
    </w:p>
    <w:p w14:paraId="67747B8A" w14:textId="26ACC879" w:rsidR="004634F6" w:rsidRPr="00D67F0E" w:rsidRDefault="00D67F0E" w:rsidP="00D67F0E">
      <w:pPr>
        <w:pStyle w:val="ListParagraph"/>
        <w:numPr>
          <w:ilvl w:val="0"/>
          <w:numId w:val="18"/>
        </w:numPr>
        <w:rPr>
          <w:rFonts w:cs="Arial"/>
          <w:sz w:val="20"/>
          <w:szCs w:val="20"/>
          <w:lang w:val="en-GB"/>
        </w:rPr>
      </w:pPr>
      <w:r w:rsidRPr="00D67F0E">
        <w:rPr>
          <w:rFonts w:cs="Arial"/>
          <w:sz w:val="20"/>
          <w:szCs w:val="20"/>
          <w:lang w:val="en-GB"/>
        </w:rPr>
        <w:t>Vicarious trauma or burn out is a risk for counselling professionals. Ongoing system support is required to mitigate this risk. For example, having supportive managers that acknowledge the demands of the profession and who recognize the importance of collegial support and self-care are valuable mitigating factors. Additionally, a vibrant, responsive and active counsellor Community of Practice remains an important aspect of a supportive work environment.</w:t>
      </w:r>
    </w:p>
    <w:p w14:paraId="67747B8B" w14:textId="77777777" w:rsidR="00A6674D" w:rsidRPr="00934EC7" w:rsidRDefault="00A6674D" w:rsidP="00FE5BDE">
      <w:pPr>
        <w:pStyle w:val="Header"/>
        <w:tabs>
          <w:tab w:val="left" w:pos="720"/>
        </w:tabs>
        <w:rPr>
          <w:sz w:val="22"/>
          <w:szCs w:val="22"/>
        </w:rPr>
      </w:pPr>
    </w:p>
    <w:p w14:paraId="67747B8C" w14:textId="77777777" w:rsidR="00FE5BDE" w:rsidRDefault="00FE5BDE" w:rsidP="00FE5BDE">
      <w:pPr>
        <w:pStyle w:val="Header"/>
        <w:tabs>
          <w:tab w:val="left" w:pos="720"/>
        </w:tabs>
      </w:pPr>
    </w:p>
    <w:p w14:paraId="67747B8D" w14:textId="77777777" w:rsidR="00FE5BDE" w:rsidRDefault="00FE5BDE" w:rsidP="00FE5BDE">
      <w:pPr>
        <w:pStyle w:val="Header"/>
        <w:tabs>
          <w:tab w:val="left" w:pos="720"/>
        </w:tabs>
      </w:pPr>
    </w:p>
    <w:p w14:paraId="67747B8E" w14:textId="77777777" w:rsidR="00670FD7" w:rsidRDefault="00670FD7" w:rsidP="00FE5BDE">
      <w:pPr>
        <w:pStyle w:val="Header"/>
        <w:tabs>
          <w:tab w:val="left" w:pos="720"/>
        </w:tabs>
      </w:pPr>
    </w:p>
    <w:p w14:paraId="67747B8F" w14:textId="77777777" w:rsidR="00670FD7" w:rsidRDefault="00670FD7" w:rsidP="00FE5BDE">
      <w:pPr>
        <w:pStyle w:val="Header"/>
        <w:tabs>
          <w:tab w:val="left" w:pos="720"/>
        </w:tabs>
      </w:pPr>
    </w:p>
    <w:p w14:paraId="67747B90" w14:textId="77777777" w:rsidR="00670FD7" w:rsidRDefault="00670FD7" w:rsidP="00FE5BDE">
      <w:pPr>
        <w:pStyle w:val="Header"/>
        <w:tabs>
          <w:tab w:val="left" w:pos="720"/>
        </w:tabs>
      </w:pPr>
    </w:p>
    <w:p w14:paraId="67747B91" w14:textId="77777777" w:rsidR="00670FD7" w:rsidRDefault="00670FD7" w:rsidP="00FE5BDE">
      <w:pPr>
        <w:pStyle w:val="Header"/>
        <w:tabs>
          <w:tab w:val="left" w:pos="720"/>
        </w:tabs>
      </w:pPr>
    </w:p>
    <w:p w14:paraId="67747B92" w14:textId="77777777" w:rsidR="00670FD7" w:rsidRDefault="00670FD7" w:rsidP="00FE5BDE">
      <w:pPr>
        <w:pStyle w:val="Header"/>
        <w:tabs>
          <w:tab w:val="left" w:pos="720"/>
        </w:tabs>
      </w:pPr>
    </w:p>
    <w:p w14:paraId="67747B93" w14:textId="77777777" w:rsidR="00670FD7" w:rsidRDefault="00670FD7" w:rsidP="00FE5BDE">
      <w:pPr>
        <w:pStyle w:val="Header"/>
        <w:tabs>
          <w:tab w:val="left" w:pos="720"/>
        </w:tabs>
      </w:pPr>
    </w:p>
    <w:p w14:paraId="67747B94" w14:textId="77777777" w:rsidR="00670FD7" w:rsidRDefault="00670FD7" w:rsidP="00FE5BDE">
      <w:pPr>
        <w:pStyle w:val="Header"/>
        <w:tabs>
          <w:tab w:val="left" w:pos="720"/>
        </w:tabs>
      </w:pPr>
    </w:p>
    <w:p w14:paraId="67747B95" w14:textId="77777777" w:rsidR="00670FD7" w:rsidRDefault="00670FD7" w:rsidP="00FE5BDE">
      <w:pPr>
        <w:pStyle w:val="Header"/>
        <w:tabs>
          <w:tab w:val="left" w:pos="720"/>
        </w:tabs>
      </w:pPr>
    </w:p>
    <w:p w14:paraId="67747B96" w14:textId="77777777" w:rsidR="00670FD7" w:rsidRDefault="00670FD7" w:rsidP="00FE5BDE">
      <w:pPr>
        <w:pStyle w:val="Header"/>
        <w:tabs>
          <w:tab w:val="left" w:pos="720"/>
        </w:tabs>
      </w:pPr>
    </w:p>
    <w:p w14:paraId="67747B97" w14:textId="77777777" w:rsidR="00670FD7" w:rsidRDefault="00670FD7" w:rsidP="00FE5BDE">
      <w:pPr>
        <w:pStyle w:val="Header"/>
        <w:tabs>
          <w:tab w:val="left" w:pos="720"/>
        </w:tabs>
      </w:pPr>
    </w:p>
    <w:p w14:paraId="67747B98" w14:textId="77777777" w:rsidR="00670FD7" w:rsidRDefault="00670FD7" w:rsidP="00FE5BDE">
      <w:pPr>
        <w:pStyle w:val="Header"/>
        <w:tabs>
          <w:tab w:val="left" w:pos="720"/>
        </w:tabs>
      </w:pPr>
    </w:p>
    <w:p w14:paraId="67747B99" w14:textId="77777777" w:rsidR="00670FD7" w:rsidRDefault="00670FD7" w:rsidP="00FE5BDE">
      <w:pPr>
        <w:pStyle w:val="Header"/>
        <w:tabs>
          <w:tab w:val="left" w:pos="720"/>
        </w:tabs>
      </w:pPr>
    </w:p>
    <w:p w14:paraId="67747B9A" w14:textId="77777777" w:rsidR="00670FD7" w:rsidRDefault="00670FD7" w:rsidP="00FE5BDE">
      <w:pPr>
        <w:pStyle w:val="Header"/>
        <w:tabs>
          <w:tab w:val="left" w:pos="720"/>
        </w:tabs>
      </w:pPr>
    </w:p>
    <w:p w14:paraId="67747B9B" w14:textId="77777777" w:rsidR="00670FD7" w:rsidRDefault="00670FD7" w:rsidP="00FE5BDE">
      <w:pPr>
        <w:pStyle w:val="Header"/>
        <w:tabs>
          <w:tab w:val="left" w:pos="720"/>
        </w:tabs>
      </w:pPr>
    </w:p>
    <w:p w14:paraId="67747B9C" w14:textId="77777777" w:rsidR="00670FD7" w:rsidRDefault="00670FD7" w:rsidP="00FE5BDE">
      <w:pPr>
        <w:pStyle w:val="Header"/>
        <w:tabs>
          <w:tab w:val="left" w:pos="720"/>
        </w:tabs>
      </w:pPr>
    </w:p>
    <w:p w14:paraId="67747B9D" w14:textId="77777777" w:rsidR="00670FD7" w:rsidRDefault="00670FD7" w:rsidP="00FE5BDE">
      <w:pPr>
        <w:pStyle w:val="Header"/>
        <w:tabs>
          <w:tab w:val="left" w:pos="720"/>
        </w:tabs>
      </w:pPr>
    </w:p>
    <w:p w14:paraId="67747B9E" w14:textId="77777777" w:rsidR="00670FD7" w:rsidRDefault="00670FD7" w:rsidP="00FE5BDE">
      <w:pPr>
        <w:pStyle w:val="Header"/>
        <w:tabs>
          <w:tab w:val="left" w:pos="720"/>
        </w:tabs>
      </w:pPr>
    </w:p>
    <w:p w14:paraId="67747B9F" w14:textId="77777777" w:rsidR="00670FD7" w:rsidRDefault="00670FD7" w:rsidP="00FE5BDE">
      <w:pPr>
        <w:pStyle w:val="Header"/>
        <w:tabs>
          <w:tab w:val="left" w:pos="720"/>
        </w:tabs>
      </w:pPr>
    </w:p>
    <w:p w14:paraId="67747BA0" w14:textId="77777777" w:rsidR="00670FD7" w:rsidRDefault="00670FD7" w:rsidP="00FE5BDE">
      <w:pPr>
        <w:pStyle w:val="Header"/>
        <w:tabs>
          <w:tab w:val="left" w:pos="720"/>
        </w:tabs>
      </w:pPr>
    </w:p>
    <w:p w14:paraId="67747BA1" w14:textId="77777777" w:rsidR="00A6674D" w:rsidRDefault="00A6674D" w:rsidP="00FE5BDE">
      <w:pPr>
        <w:pStyle w:val="Header"/>
        <w:tabs>
          <w:tab w:val="left" w:pos="720"/>
        </w:tabs>
      </w:pPr>
    </w:p>
    <w:p w14:paraId="67747BA2" w14:textId="77777777" w:rsidR="00FE5BDE" w:rsidRDefault="00FE5BDE" w:rsidP="00FE5BDE">
      <w:pPr>
        <w:pStyle w:val="Header"/>
        <w:tabs>
          <w:tab w:val="left" w:pos="720"/>
        </w:tabs>
        <w:rPr>
          <w:b/>
          <w:bCs/>
        </w:rPr>
      </w:pPr>
    </w:p>
    <w:p w14:paraId="67747BA3" w14:textId="77777777" w:rsidR="0097515D" w:rsidRDefault="0097515D" w:rsidP="00FE5BDE">
      <w:pPr>
        <w:pStyle w:val="Header"/>
        <w:tabs>
          <w:tab w:val="left" w:pos="720"/>
        </w:tabs>
        <w:rPr>
          <w:b/>
          <w:bCs/>
        </w:rPr>
      </w:pPr>
    </w:p>
    <w:p w14:paraId="67747BA4" w14:textId="77777777" w:rsidR="0097515D" w:rsidRDefault="0097515D" w:rsidP="00FE5BDE">
      <w:pPr>
        <w:pStyle w:val="Header"/>
        <w:tabs>
          <w:tab w:val="left" w:pos="720"/>
        </w:tabs>
        <w:rPr>
          <w:b/>
          <w:bCs/>
        </w:rPr>
      </w:pPr>
    </w:p>
    <w:p w14:paraId="67747BA5" w14:textId="77777777" w:rsidR="0097515D" w:rsidRDefault="0097515D" w:rsidP="00FE5BDE">
      <w:pPr>
        <w:pStyle w:val="Header"/>
        <w:tabs>
          <w:tab w:val="left" w:pos="720"/>
        </w:tabs>
        <w:rPr>
          <w:b/>
          <w:bCs/>
        </w:rPr>
      </w:pPr>
    </w:p>
    <w:p w14:paraId="67747BA6" w14:textId="77777777" w:rsidR="0097515D" w:rsidRDefault="0097515D" w:rsidP="00FE5BDE">
      <w:pPr>
        <w:pStyle w:val="Header"/>
        <w:tabs>
          <w:tab w:val="left" w:pos="720"/>
        </w:tabs>
        <w:rPr>
          <w:b/>
          <w:bCs/>
        </w:rPr>
      </w:pPr>
    </w:p>
    <w:p w14:paraId="67747BA7" w14:textId="77777777" w:rsidR="0097515D" w:rsidRDefault="0097515D" w:rsidP="00FE5BDE">
      <w:pPr>
        <w:pStyle w:val="Header"/>
        <w:tabs>
          <w:tab w:val="left" w:pos="720"/>
        </w:tabs>
        <w:rPr>
          <w:b/>
          <w:bCs/>
        </w:rPr>
      </w:pPr>
    </w:p>
    <w:p w14:paraId="67747BA8" w14:textId="77777777" w:rsidR="0051221E" w:rsidRDefault="0051221E" w:rsidP="00FE5BDE">
      <w:pPr>
        <w:pStyle w:val="Header"/>
        <w:tabs>
          <w:tab w:val="left" w:pos="720"/>
        </w:tabs>
        <w:rPr>
          <w:b/>
          <w:bCs/>
        </w:rPr>
      </w:pPr>
    </w:p>
    <w:p w14:paraId="67747BA9" w14:textId="77777777" w:rsidR="0051221E" w:rsidRDefault="0051221E" w:rsidP="00FE5BDE">
      <w:pPr>
        <w:pStyle w:val="Header"/>
        <w:tabs>
          <w:tab w:val="left" w:pos="720"/>
        </w:tabs>
        <w:rPr>
          <w:b/>
          <w:bCs/>
        </w:rPr>
      </w:pPr>
    </w:p>
    <w:p w14:paraId="67747BAA" w14:textId="7A9AD2A9" w:rsidR="0051221E" w:rsidRDefault="0051221E" w:rsidP="00FE5BDE">
      <w:pPr>
        <w:pStyle w:val="Header"/>
        <w:tabs>
          <w:tab w:val="left" w:pos="720"/>
        </w:tabs>
        <w:rPr>
          <w:b/>
          <w:bCs/>
        </w:rPr>
      </w:pPr>
    </w:p>
    <w:p w14:paraId="209088C5" w14:textId="77777777" w:rsidR="00D67F0E" w:rsidRDefault="00D67F0E" w:rsidP="00FE5BDE">
      <w:pPr>
        <w:pStyle w:val="Header"/>
        <w:tabs>
          <w:tab w:val="left" w:pos="720"/>
        </w:tabs>
        <w:rPr>
          <w:b/>
          <w:bCs/>
        </w:rPr>
      </w:pPr>
    </w:p>
    <w:p w14:paraId="67747BAB" w14:textId="77777777" w:rsidR="0051221E" w:rsidRDefault="0051221E" w:rsidP="00FE5BDE">
      <w:pPr>
        <w:pStyle w:val="Header"/>
        <w:tabs>
          <w:tab w:val="left" w:pos="720"/>
        </w:tabs>
        <w:rPr>
          <w:b/>
          <w:bCs/>
        </w:rPr>
      </w:pPr>
    </w:p>
    <w:p w14:paraId="67747BAC" w14:textId="77777777" w:rsidR="0051221E" w:rsidRDefault="0051221E" w:rsidP="00FE5BDE">
      <w:pPr>
        <w:pStyle w:val="Header"/>
        <w:tabs>
          <w:tab w:val="left" w:pos="720"/>
        </w:tabs>
        <w:rPr>
          <w:b/>
          <w:bCs/>
        </w:rPr>
      </w:pPr>
    </w:p>
    <w:p w14:paraId="67747BB6" w14:textId="77777777" w:rsidR="00FE5BDE" w:rsidRPr="00F9028A" w:rsidRDefault="00FE5BDE" w:rsidP="00670FD7">
      <w:pPr>
        <w:rPr>
          <w:b/>
          <w:sz w:val="22"/>
          <w:szCs w:val="22"/>
          <w:u w:val="single"/>
        </w:rPr>
      </w:pPr>
      <w:r w:rsidRPr="00F9028A">
        <w:rPr>
          <w:b/>
          <w:sz w:val="22"/>
          <w:szCs w:val="22"/>
          <w:u w:val="single"/>
        </w:rPr>
        <w:t>Signatures:</w:t>
      </w:r>
    </w:p>
    <w:p w14:paraId="67747BB7" w14:textId="77777777" w:rsidR="00FE5BDE" w:rsidRPr="00F9028A" w:rsidRDefault="00FE5BDE" w:rsidP="00FE5BDE">
      <w:pPr>
        <w:rPr>
          <w:rFonts w:cs="Arial"/>
          <w:b/>
          <w:sz w:val="22"/>
          <w:szCs w:val="22"/>
        </w:rPr>
      </w:pPr>
    </w:p>
    <w:p w14:paraId="67747BB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B223" w14:textId="77777777" w:rsidR="001A35D9" w:rsidRDefault="001A35D9" w:rsidP="001E5BD7">
      <w:r>
        <w:separator/>
      </w:r>
    </w:p>
  </w:endnote>
  <w:endnote w:type="continuationSeparator" w:id="0">
    <w:p w14:paraId="42584C9F" w14:textId="77777777" w:rsidR="001A35D9" w:rsidRDefault="001A35D9"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52388BA7" w:rsidR="00FF770B" w:rsidRPr="00FF770B" w:rsidRDefault="00FF770B" w:rsidP="00FF770B">
    <w:pPr>
      <w:pStyle w:val="Footer"/>
      <w:jc w:val="center"/>
      <w:rPr>
        <w:sz w:val="16"/>
        <w:szCs w:val="16"/>
      </w:rPr>
    </w:pPr>
    <w:r w:rsidRPr="00FF770B">
      <w:rPr>
        <w:sz w:val="16"/>
        <w:szCs w:val="18"/>
      </w:rPr>
      <w:t xml:space="preserve">Updated </w:t>
    </w:r>
    <w:r w:rsidR="004634F6">
      <w:rPr>
        <w:sz w:val="16"/>
        <w:szCs w:val="18"/>
      </w:rPr>
      <w:t>February 2018</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71051" w14:textId="77777777" w:rsidR="001A35D9" w:rsidRDefault="001A35D9" w:rsidP="001E5BD7">
      <w:r>
        <w:separator/>
      </w:r>
    </w:p>
  </w:footnote>
  <w:footnote w:type="continuationSeparator" w:id="0">
    <w:p w14:paraId="7D4B402C" w14:textId="77777777" w:rsidR="001A35D9" w:rsidRDefault="001A35D9"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55E"/>
    <w:multiLevelType w:val="hybridMultilevel"/>
    <w:tmpl w:val="E982A656"/>
    <w:lvl w:ilvl="0" w:tplc="C05860E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03E9D"/>
    <w:multiLevelType w:val="hybridMultilevel"/>
    <w:tmpl w:val="A3C8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31F3D"/>
    <w:multiLevelType w:val="hybridMultilevel"/>
    <w:tmpl w:val="39E2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F3B3B"/>
    <w:multiLevelType w:val="hybridMultilevel"/>
    <w:tmpl w:val="3A286C7A"/>
    <w:lvl w:ilvl="0" w:tplc="6810AF1C">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16874"/>
    <w:multiLevelType w:val="hybridMultilevel"/>
    <w:tmpl w:val="6D024860"/>
    <w:lvl w:ilvl="0" w:tplc="1454438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5B4C61"/>
    <w:multiLevelType w:val="hybridMultilevel"/>
    <w:tmpl w:val="D4AA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926942"/>
    <w:multiLevelType w:val="hybridMultilevel"/>
    <w:tmpl w:val="38A6866A"/>
    <w:lvl w:ilvl="0" w:tplc="167C019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5622E"/>
    <w:multiLevelType w:val="hybridMultilevel"/>
    <w:tmpl w:val="B6B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3134D"/>
    <w:multiLevelType w:val="hybridMultilevel"/>
    <w:tmpl w:val="4C72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5333B"/>
    <w:multiLevelType w:val="hybridMultilevel"/>
    <w:tmpl w:val="3B68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30CB7"/>
    <w:multiLevelType w:val="hybridMultilevel"/>
    <w:tmpl w:val="4EE620AC"/>
    <w:lvl w:ilvl="0" w:tplc="E102ACF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F3EA0"/>
    <w:multiLevelType w:val="hybridMultilevel"/>
    <w:tmpl w:val="6478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54223"/>
    <w:multiLevelType w:val="hybridMultilevel"/>
    <w:tmpl w:val="3C1E9A7E"/>
    <w:lvl w:ilvl="0" w:tplc="9886F2C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9A6BCE"/>
    <w:multiLevelType w:val="hybridMultilevel"/>
    <w:tmpl w:val="A65CB40E"/>
    <w:lvl w:ilvl="0" w:tplc="58A2C71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473555">
    <w:abstractNumId w:val="4"/>
  </w:num>
  <w:num w:numId="2" w16cid:durableId="1793093953">
    <w:abstractNumId w:val="9"/>
  </w:num>
  <w:num w:numId="3" w16cid:durableId="722362677">
    <w:abstractNumId w:val="5"/>
  </w:num>
  <w:num w:numId="4" w16cid:durableId="1713798656">
    <w:abstractNumId w:val="17"/>
  </w:num>
  <w:num w:numId="5" w16cid:durableId="30111539">
    <w:abstractNumId w:val="7"/>
  </w:num>
  <w:num w:numId="6" w16cid:durableId="1556312516">
    <w:abstractNumId w:val="13"/>
  </w:num>
  <w:num w:numId="7" w16cid:durableId="1174954988">
    <w:abstractNumId w:val="14"/>
  </w:num>
  <w:num w:numId="8" w16cid:durableId="1091584761">
    <w:abstractNumId w:val="12"/>
  </w:num>
  <w:num w:numId="9" w16cid:durableId="1304772662">
    <w:abstractNumId w:val="3"/>
  </w:num>
  <w:num w:numId="10" w16cid:durableId="1444422529">
    <w:abstractNumId w:val="11"/>
  </w:num>
  <w:num w:numId="11" w16cid:durableId="1047608201">
    <w:abstractNumId w:val="0"/>
  </w:num>
  <w:num w:numId="12" w16cid:durableId="866060854">
    <w:abstractNumId w:val="8"/>
  </w:num>
  <w:num w:numId="13" w16cid:durableId="1053626506">
    <w:abstractNumId w:val="10"/>
  </w:num>
  <w:num w:numId="14" w16cid:durableId="1715347334">
    <w:abstractNumId w:val="2"/>
  </w:num>
  <w:num w:numId="15" w16cid:durableId="1282300288">
    <w:abstractNumId w:val="16"/>
  </w:num>
  <w:num w:numId="16" w16cid:durableId="1687248530">
    <w:abstractNumId w:val="1"/>
  </w:num>
  <w:num w:numId="17" w16cid:durableId="1193180193">
    <w:abstractNumId w:val="18"/>
  </w:num>
  <w:num w:numId="18" w16cid:durableId="1381201243">
    <w:abstractNumId w:val="15"/>
  </w:num>
  <w:num w:numId="19" w16cid:durableId="9105800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20E6A"/>
    <w:rsid w:val="00025849"/>
    <w:rsid w:val="00053E55"/>
    <w:rsid w:val="00055FD9"/>
    <w:rsid w:val="00065E53"/>
    <w:rsid w:val="00067EAE"/>
    <w:rsid w:val="000717F4"/>
    <w:rsid w:val="000854C8"/>
    <w:rsid w:val="00095BFD"/>
    <w:rsid w:val="000A7E65"/>
    <w:rsid w:val="000C4283"/>
    <w:rsid w:val="000C519B"/>
    <w:rsid w:val="000E7C6C"/>
    <w:rsid w:val="00103542"/>
    <w:rsid w:val="00106AEF"/>
    <w:rsid w:val="001137CD"/>
    <w:rsid w:val="00122B24"/>
    <w:rsid w:val="001366F5"/>
    <w:rsid w:val="00147F7F"/>
    <w:rsid w:val="001666C3"/>
    <w:rsid w:val="00166C95"/>
    <w:rsid w:val="0017194C"/>
    <w:rsid w:val="001A1389"/>
    <w:rsid w:val="001A35D9"/>
    <w:rsid w:val="001A6CD6"/>
    <w:rsid w:val="001C45C7"/>
    <w:rsid w:val="001C60A3"/>
    <w:rsid w:val="001E5BD7"/>
    <w:rsid w:val="001E74FA"/>
    <w:rsid w:val="0022184F"/>
    <w:rsid w:val="0022343F"/>
    <w:rsid w:val="0023289E"/>
    <w:rsid w:val="00257A5C"/>
    <w:rsid w:val="00266D43"/>
    <w:rsid w:val="00292EA1"/>
    <w:rsid w:val="00293987"/>
    <w:rsid w:val="00296618"/>
    <w:rsid w:val="002B6234"/>
    <w:rsid w:val="002C100A"/>
    <w:rsid w:val="002D5ABF"/>
    <w:rsid w:val="002E1CAB"/>
    <w:rsid w:val="002E53ED"/>
    <w:rsid w:val="002F0536"/>
    <w:rsid w:val="002F505F"/>
    <w:rsid w:val="00316771"/>
    <w:rsid w:val="00351980"/>
    <w:rsid w:val="0036350E"/>
    <w:rsid w:val="00367804"/>
    <w:rsid w:val="00371C44"/>
    <w:rsid w:val="003724D7"/>
    <w:rsid w:val="003945A1"/>
    <w:rsid w:val="003A10A9"/>
    <w:rsid w:val="003A3E5E"/>
    <w:rsid w:val="003A5824"/>
    <w:rsid w:val="003B6278"/>
    <w:rsid w:val="003D01D2"/>
    <w:rsid w:val="003D0CE7"/>
    <w:rsid w:val="003D2D0D"/>
    <w:rsid w:val="00400852"/>
    <w:rsid w:val="004049C0"/>
    <w:rsid w:val="0042057D"/>
    <w:rsid w:val="00433637"/>
    <w:rsid w:val="00437736"/>
    <w:rsid w:val="00446B4F"/>
    <w:rsid w:val="00457BE2"/>
    <w:rsid w:val="004634F6"/>
    <w:rsid w:val="00463C88"/>
    <w:rsid w:val="0046677F"/>
    <w:rsid w:val="00466BEC"/>
    <w:rsid w:val="004B6AE9"/>
    <w:rsid w:val="004C6173"/>
    <w:rsid w:val="004E0E1D"/>
    <w:rsid w:val="0051221E"/>
    <w:rsid w:val="00530881"/>
    <w:rsid w:val="005357EB"/>
    <w:rsid w:val="0055508F"/>
    <w:rsid w:val="005772B0"/>
    <w:rsid w:val="005934A3"/>
    <w:rsid w:val="00593C28"/>
    <w:rsid w:val="00595A80"/>
    <w:rsid w:val="005A2843"/>
    <w:rsid w:val="005B1456"/>
    <w:rsid w:val="005D7788"/>
    <w:rsid w:val="005E29F8"/>
    <w:rsid w:val="005E46D0"/>
    <w:rsid w:val="005F4201"/>
    <w:rsid w:val="00602686"/>
    <w:rsid w:val="0062067F"/>
    <w:rsid w:val="006543A5"/>
    <w:rsid w:val="00670FD7"/>
    <w:rsid w:val="00676563"/>
    <w:rsid w:val="00692CDE"/>
    <w:rsid w:val="00695480"/>
    <w:rsid w:val="006D5D11"/>
    <w:rsid w:val="006E7D98"/>
    <w:rsid w:val="006F3015"/>
    <w:rsid w:val="00725191"/>
    <w:rsid w:val="00725906"/>
    <w:rsid w:val="007305EC"/>
    <w:rsid w:val="0073134A"/>
    <w:rsid w:val="00731C06"/>
    <w:rsid w:val="00736010"/>
    <w:rsid w:val="00737C15"/>
    <w:rsid w:val="00764E98"/>
    <w:rsid w:val="00775FF9"/>
    <w:rsid w:val="00783157"/>
    <w:rsid w:val="00790E64"/>
    <w:rsid w:val="0079220D"/>
    <w:rsid w:val="007C78BD"/>
    <w:rsid w:val="007D1778"/>
    <w:rsid w:val="007D18E6"/>
    <w:rsid w:val="0081162E"/>
    <w:rsid w:val="008164BF"/>
    <w:rsid w:val="008308FC"/>
    <w:rsid w:val="00830A42"/>
    <w:rsid w:val="0084591F"/>
    <w:rsid w:val="00852D41"/>
    <w:rsid w:val="008535A0"/>
    <w:rsid w:val="00866CC5"/>
    <w:rsid w:val="00867E15"/>
    <w:rsid w:val="00867F06"/>
    <w:rsid w:val="00893267"/>
    <w:rsid w:val="008C3411"/>
    <w:rsid w:val="008C46C5"/>
    <w:rsid w:val="008D291A"/>
    <w:rsid w:val="008D5375"/>
    <w:rsid w:val="008E0E0A"/>
    <w:rsid w:val="008E2FEA"/>
    <w:rsid w:val="008E324C"/>
    <w:rsid w:val="008F349F"/>
    <w:rsid w:val="009027CC"/>
    <w:rsid w:val="00905A73"/>
    <w:rsid w:val="0090693A"/>
    <w:rsid w:val="009127D3"/>
    <w:rsid w:val="00934EC7"/>
    <w:rsid w:val="00944B20"/>
    <w:rsid w:val="00952A27"/>
    <w:rsid w:val="00952FAD"/>
    <w:rsid w:val="009626FF"/>
    <w:rsid w:val="0097515D"/>
    <w:rsid w:val="009832BC"/>
    <w:rsid w:val="0098683C"/>
    <w:rsid w:val="009A663A"/>
    <w:rsid w:val="009C05DD"/>
    <w:rsid w:val="009C5661"/>
    <w:rsid w:val="009E4F32"/>
    <w:rsid w:val="00A035BD"/>
    <w:rsid w:val="00A17825"/>
    <w:rsid w:val="00A252E1"/>
    <w:rsid w:val="00A40C72"/>
    <w:rsid w:val="00A56C03"/>
    <w:rsid w:val="00A65B79"/>
    <w:rsid w:val="00A66136"/>
    <w:rsid w:val="00A6674D"/>
    <w:rsid w:val="00A76B9A"/>
    <w:rsid w:val="00A8121B"/>
    <w:rsid w:val="00AA518D"/>
    <w:rsid w:val="00AD4D5F"/>
    <w:rsid w:val="00AE6B5D"/>
    <w:rsid w:val="00AF2714"/>
    <w:rsid w:val="00B2017B"/>
    <w:rsid w:val="00B35A72"/>
    <w:rsid w:val="00B43E82"/>
    <w:rsid w:val="00B519C0"/>
    <w:rsid w:val="00B53157"/>
    <w:rsid w:val="00B53302"/>
    <w:rsid w:val="00B813BB"/>
    <w:rsid w:val="00B859B3"/>
    <w:rsid w:val="00B97469"/>
    <w:rsid w:val="00C01EB2"/>
    <w:rsid w:val="00C13861"/>
    <w:rsid w:val="00C15368"/>
    <w:rsid w:val="00C276CC"/>
    <w:rsid w:val="00C31AA8"/>
    <w:rsid w:val="00C72769"/>
    <w:rsid w:val="00C82A7A"/>
    <w:rsid w:val="00C93CEA"/>
    <w:rsid w:val="00D361C0"/>
    <w:rsid w:val="00D4616E"/>
    <w:rsid w:val="00D47485"/>
    <w:rsid w:val="00D6055A"/>
    <w:rsid w:val="00D62165"/>
    <w:rsid w:val="00D67F0E"/>
    <w:rsid w:val="00D74430"/>
    <w:rsid w:val="00DC2965"/>
    <w:rsid w:val="00DD2B35"/>
    <w:rsid w:val="00DF34E3"/>
    <w:rsid w:val="00E50720"/>
    <w:rsid w:val="00E6347D"/>
    <w:rsid w:val="00E9047F"/>
    <w:rsid w:val="00E90803"/>
    <w:rsid w:val="00ED6EBE"/>
    <w:rsid w:val="00EE551D"/>
    <w:rsid w:val="00F17FDF"/>
    <w:rsid w:val="00F21238"/>
    <w:rsid w:val="00F21FBF"/>
    <w:rsid w:val="00F26D6E"/>
    <w:rsid w:val="00F3123E"/>
    <w:rsid w:val="00F44972"/>
    <w:rsid w:val="00F476AA"/>
    <w:rsid w:val="00F61E99"/>
    <w:rsid w:val="00F722BA"/>
    <w:rsid w:val="00F74A54"/>
    <w:rsid w:val="00F9028A"/>
    <w:rsid w:val="00F910F4"/>
    <w:rsid w:val="00F93F78"/>
    <w:rsid w:val="00FA7DAD"/>
    <w:rsid w:val="00FB1625"/>
    <w:rsid w:val="00FB3464"/>
    <w:rsid w:val="00FB55CE"/>
    <w:rsid w:val="00FC0906"/>
    <w:rsid w:val="00FC094F"/>
    <w:rsid w:val="00FC1B7F"/>
    <w:rsid w:val="00FC57FF"/>
    <w:rsid w:val="00FD3AAF"/>
    <w:rsid w:val="00FE27B4"/>
    <w:rsid w:val="00FE3146"/>
    <w:rsid w:val="00FE4DBB"/>
    <w:rsid w:val="00FE5BDE"/>
    <w:rsid w:val="00FF34BB"/>
    <w:rsid w:val="00FF5DFB"/>
    <w:rsid w:val="00FF770B"/>
    <w:rsid w:val="6DF6E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paragraph" w:styleId="Heading4">
    <w:name w:val="heading 4"/>
    <w:basedOn w:val="Normal"/>
    <w:next w:val="Normal"/>
    <w:link w:val="Heading4Char"/>
    <w:uiPriority w:val="9"/>
    <w:semiHidden/>
    <w:unhideWhenUsed/>
    <w:qFormat/>
    <w:rsid w:val="00A252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027C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customStyle="1" w:styleId="Heading5Char">
    <w:name w:val="Heading 5 Char"/>
    <w:basedOn w:val="DefaultParagraphFont"/>
    <w:link w:val="Heading5"/>
    <w:uiPriority w:val="9"/>
    <w:semiHidden/>
    <w:rsid w:val="009027CC"/>
    <w:rPr>
      <w:rFonts w:asciiTheme="majorHAnsi" w:eastAsiaTheme="majorEastAsia" w:hAnsiTheme="majorHAnsi" w:cstheme="majorBidi"/>
      <w:color w:val="2E74B5" w:themeColor="accent1" w:themeShade="BF"/>
      <w:sz w:val="24"/>
      <w:szCs w:val="24"/>
    </w:rPr>
  </w:style>
  <w:style w:type="character" w:customStyle="1" w:styleId="Heading4Char">
    <w:name w:val="Heading 4 Char"/>
    <w:basedOn w:val="DefaultParagraphFont"/>
    <w:link w:val="Heading4"/>
    <w:uiPriority w:val="9"/>
    <w:semiHidden/>
    <w:rsid w:val="00A252E1"/>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2D3C73C637784492BD27A25BD6C4C171"/>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pPr>
            <w:pStyle w:val="03FA78172D364BD5AD30FD153E7292B9"/>
          </w:pPr>
          <w:r w:rsidRPr="00474557">
            <w:rPr>
              <w:rStyle w:val="PlaceholderText"/>
            </w:rPr>
            <w:t>Click or tap here to enter text.</w:t>
          </w:r>
        </w:p>
      </w:docPartBody>
    </w:docPart>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pPr>
            <w:pStyle w:val="230C69CE9079486B947321CC080A559D"/>
          </w:pPr>
          <w:r w:rsidRPr="00474557">
            <w:rPr>
              <w:rStyle w:val="PlaceholderText"/>
            </w:rPr>
            <w:t>Click or tap here to enter text.</w:t>
          </w:r>
        </w:p>
      </w:docPartBody>
    </w:docPart>
    <w:docPart>
      <w:docPartPr>
        <w:name w:val="03FA78172D364BD5AD30FD153E7292B9"/>
        <w:category>
          <w:name w:val="General"/>
          <w:gallery w:val="placeholder"/>
        </w:category>
        <w:types>
          <w:type w:val="bbPlcHdr"/>
        </w:types>
        <w:behaviors>
          <w:behavior w:val="content"/>
        </w:behaviors>
        <w:guid w:val="{5D3B3A56-0FF6-42E9-8DD6-22B22A3ECBD1}"/>
      </w:docPartPr>
      <w:docPartBody>
        <w:p w:rsidR="00852D41" w:rsidRDefault="00852D41" w:rsidP="00852D41">
          <w:pPr>
            <w:pStyle w:val="21CB261B17BB47F2A8B8F512DE1C3E2C"/>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301185"/>
    <w:rsid w:val="00320571"/>
    <w:rsid w:val="0036350E"/>
    <w:rsid w:val="003B17F0"/>
    <w:rsid w:val="004D5350"/>
    <w:rsid w:val="0051698F"/>
    <w:rsid w:val="00852D41"/>
    <w:rsid w:val="00852FCB"/>
    <w:rsid w:val="008C56A5"/>
    <w:rsid w:val="00B97198"/>
    <w:rsid w:val="00BF508D"/>
    <w:rsid w:val="00CA2650"/>
    <w:rsid w:val="00DC704D"/>
    <w:rsid w:val="00DD2B35"/>
    <w:rsid w:val="00DD3D31"/>
    <w:rsid w:val="00FB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2D3C73C637784492BD27A25BD6C4C171">
    <w:name w:val="2D3C73C637784492BD27A25BD6C4C171"/>
    <w:rsid w:val="00852D41"/>
  </w:style>
  <w:style w:type="paragraph" w:customStyle="1" w:styleId="03FA78172D364BD5AD30FD153E7292B9">
    <w:name w:val="03FA78172D364BD5AD30FD153E7292B9"/>
    <w:rsid w:val="00852D41"/>
  </w:style>
  <w:style w:type="paragraph" w:customStyle="1" w:styleId="230C69CE9079486B947321CC080A559D">
    <w:name w:val="230C69CE9079486B947321CC080A559D"/>
    <w:rsid w:val="00852D41"/>
  </w:style>
  <w:style w:type="paragraph" w:customStyle="1" w:styleId="21CB261B17BB47F2A8B8F512DE1C3E2C">
    <w:name w:val="21CB261B17BB47F2A8B8F512DE1C3E2C"/>
    <w:rsid w:val="0085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CE2A3CB6-9A36-4FC8-AD17-89288E678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5824</Words>
  <Characters>31164</Characters>
  <Application>Microsoft Office Word</Application>
  <DocSecurity>4</DocSecurity>
  <Lines>1833</Lines>
  <Paragraphs>1369</Paragraphs>
  <ScaleCrop>false</ScaleCrop>
  <Company>NSCC</Company>
  <LinksUpToDate>false</LinksUpToDate>
  <CharactersWithSpaces>35619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2017-11-08T19:52:00Z</cp:lastPrinted>
  <dcterms:created xsi:type="dcterms:W3CDTF">2026-06-04T12:29:00Z</dcterms:created>
  <dcterms:modified xsi:type="dcterms:W3CDTF">2026-06-04T12:29:00Z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